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21"/>
        <w:gridCol w:w="5670"/>
      </w:tblGrid>
      <w:tr w:rsidR="00F747C3" w:rsidRPr="001B5C45" w14:paraId="585C67E8" w14:textId="77777777" w:rsidTr="002316ED">
        <w:tc>
          <w:tcPr>
            <w:tcW w:w="10491" w:type="dxa"/>
            <w:gridSpan w:val="2"/>
          </w:tcPr>
          <w:p w14:paraId="266A3C64" w14:textId="2C44B58A" w:rsidR="00D837BC" w:rsidRPr="00106891" w:rsidRDefault="007F27F6" w:rsidP="00D837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46FC0471" wp14:editId="66589F4E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335915</wp:posOffset>
                  </wp:positionV>
                  <wp:extent cx="1365250" cy="1096010"/>
                  <wp:effectExtent l="0" t="0" r="6350" b="8890"/>
                  <wp:wrapTight wrapText="bothSides">
                    <wp:wrapPolygon edited="0">
                      <wp:start x="0" y="0"/>
                      <wp:lineTo x="0" y="21400"/>
                      <wp:lineTo x="21399" y="21400"/>
                      <wp:lineTo x="2139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7BC" w:rsidRPr="00106891">
              <w:rPr>
                <w:b/>
                <w:bCs/>
                <w:sz w:val="28"/>
                <w:szCs w:val="28"/>
              </w:rPr>
              <w:t>Положение</w:t>
            </w:r>
          </w:p>
          <w:p w14:paraId="46E2774E" w14:textId="04721DBF" w:rsidR="00106891" w:rsidRPr="00176FE9" w:rsidRDefault="00106891" w:rsidP="00D837BC">
            <w:pPr>
              <w:jc w:val="center"/>
              <w:rPr>
                <w:b/>
                <w:sz w:val="28"/>
                <w:szCs w:val="28"/>
              </w:rPr>
            </w:pPr>
            <w:r w:rsidRPr="00106891">
              <w:rPr>
                <w:b/>
                <w:sz w:val="28"/>
                <w:szCs w:val="28"/>
              </w:rPr>
              <w:t>турнирной серии сорев</w:t>
            </w:r>
            <w:r w:rsidRPr="00176FE9">
              <w:rPr>
                <w:b/>
                <w:sz w:val="28"/>
                <w:szCs w:val="28"/>
              </w:rPr>
              <w:t xml:space="preserve">нований </w:t>
            </w:r>
          </w:p>
          <w:p w14:paraId="118F35BF" w14:textId="1D46B3F3" w:rsidR="00D837BC" w:rsidRPr="00A055EC" w:rsidRDefault="00106891" w:rsidP="00C736D3">
            <w:pPr>
              <w:jc w:val="center"/>
              <w:rPr>
                <w:sz w:val="28"/>
                <w:szCs w:val="28"/>
                <w:u w:val="single"/>
              </w:rPr>
            </w:pPr>
            <w:r w:rsidRPr="00A055EC">
              <w:rPr>
                <w:b/>
                <w:sz w:val="28"/>
                <w:szCs w:val="28"/>
                <w:u w:val="single"/>
                <w:lang w:val="en-US"/>
              </w:rPr>
              <w:t>MAXIMA</w:t>
            </w:r>
            <w:r w:rsidRPr="00A055EC">
              <w:rPr>
                <w:b/>
                <w:sz w:val="28"/>
                <w:szCs w:val="28"/>
                <w:u w:val="single"/>
              </w:rPr>
              <w:t xml:space="preserve"> </w:t>
            </w:r>
            <w:r w:rsidRPr="00A055EC">
              <w:rPr>
                <w:b/>
                <w:sz w:val="28"/>
                <w:szCs w:val="28"/>
                <w:u w:val="single"/>
                <w:lang w:val="en-US"/>
              </w:rPr>
              <w:t>MASTERS</w:t>
            </w:r>
            <w:r w:rsidR="00176FE9" w:rsidRPr="00A055EC">
              <w:rPr>
                <w:sz w:val="28"/>
                <w:szCs w:val="28"/>
                <w:u w:val="single"/>
              </w:rPr>
              <w:t xml:space="preserve">, </w:t>
            </w:r>
            <w:r w:rsidR="00D00436" w:rsidRPr="00A055EC">
              <w:rPr>
                <w:b/>
                <w:sz w:val="28"/>
                <w:szCs w:val="28"/>
                <w:u w:val="single"/>
              </w:rPr>
              <w:t>ФИНАЛ</w:t>
            </w:r>
          </w:p>
          <w:p w14:paraId="5651484E" w14:textId="77777777" w:rsidR="002D5764" w:rsidRPr="00FF6993" w:rsidRDefault="002D5764" w:rsidP="00C736D3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2DE22970" w14:textId="0E52BC26" w:rsidR="00F747C3" w:rsidRPr="00333AFA" w:rsidRDefault="00F747C3" w:rsidP="004A76C6">
            <w:pPr>
              <w:jc w:val="center"/>
              <w:rPr>
                <w:b/>
                <w:bCs/>
                <w:i/>
                <w:strike/>
                <w:color w:val="FF0000"/>
                <w:sz w:val="32"/>
                <w:szCs w:val="32"/>
              </w:rPr>
            </w:pPr>
          </w:p>
        </w:tc>
      </w:tr>
      <w:tr w:rsidR="00BE22E8" w:rsidRPr="001B5C45" w14:paraId="7F301302" w14:textId="77777777" w:rsidTr="002316ED">
        <w:tc>
          <w:tcPr>
            <w:tcW w:w="10491" w:type="dxa"/>
            <w:gridSpan w:val="2"/>
          </w:tcPr>
          <w:p w14:paraId="6C0B0E4A" w14:textId="465B4AA7" w:rsidR="00BE22E8" w:rsidRPr="004E5DF4" w:rsidRDefault="00BB6678" w:rsidP="00BB6678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ОБЩАЯ ИНФОРМАЦИЯ</w:t>
            </w:r>
            <w:r w:rsidR="00BE22E8" w:rsidRPr="00BE22E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747C3" w:rsidRPr="001B5C45" w14:paraId="74177A12" w14:textId="77777777" w:rsidTr="002316ED">
        <w:tc>
          <w:tcPr>
            <w:tcW w:w="4821" w:type="dxa"/>
          </w:tcPr>
          <w:p w14:paraId="54E6C269" w14:textId="2680D9A6" w:rsidR="00AE24CB" w:rsidRDefault="00BE22E8" w:rsidP="00176FE9">
            <w:pPr>
              <w:ind w:firstLine="318"/>
              <w:rPr>
                <w:b/>
                <w:bCs/>
                <w:sz w:val="22"/>
                <w:szCs w:val="22"/>
              </w:rPr>
            </w:pPr>
            <w:r w:rsidRPr="00D837BC">
              <w:rPr>
                <w:b/>
                <w:bCs/>
                <w:sz w:val="22"/>
                <w:szCs w:val="22"/>
              </w:rPr>
              <w:t xml:space="preserve">ДАТА </w:t>
            </w:r>
            <w:r w:rsidR="00AE24CB">
              <w:rPr>
                <w:b/>
                <w:bCs/>
                <w:sz w:val="22"/>
                <w:szCs w:val="22"/>
              </w:rPr>
              <w:t xml:space="preserve">И МЕСТО </w:t>
            </w:r>
            <w:r w:rsidRPr="00D837BC">
              <w:rPr>
                <w:b/>
                <w:bCs/>
                <w:sz w:val="22"/>
                <w:szCs w:val="22"/>
              </w:rPr>
              <w:t>ПРОВЕДЕНИЯ:</w:t>
            </w:r>
          </w:p>
          <w:p w14:paraId="33BD1767" w14:textId="77777777" w:rsidR="00AE24CB" w:rsidRDefault="00AE24CB" w:rsidP="00D837BC">
            <w:pPr>
              <w:rPr>
                <w:b/>
                <w:bCs/>
                <w:sz w:val="22"/>
                <w:szCs w:val="22"/>
              </w:rPr>
            </w:pPr>
          </w:p>
          <w:p w14:paraId="78379B6A" w14:textId="77777777" w:rsidR="00AE24CB" w:rsidRDefault="00AE24CB" w:rsidP="00D837BC">
            <w:pPr>
              <w:rPr>
                <w:b/>
                <w:bCs/>
                <w:sz w:val="22"/>
                <w:szCs w:val="22"/>
              </w:rPr>
            </w:pPr>
          </w:p>
          <w:p w14:paraId="085218EA" w14:textId="77777777" w:rsidR="00F747C3" w:rsidRPr="00D837BC" w:rsidRDefault="00F747C3" w:rsidP="004A76C6">
            <w:pPr>
              <w:ind w:left="3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4E90D8" w14:textId="1FDA959F" w:rsidR="004A76C6" w:rsidRPr="00D837BC" w:rsidRDefault="00D00436" w:rsidP="00FD3348">
            <w:pPr>
              <w:ind w:hanging="108"/>
              <w:rPr>
                <w:i/>
                <w:sz w:val="22"/>
                <w:szCs w:val="22"/>
              </w:rPr>
            </w:pPr>
            <w:r>
              <w:rPr>
                <w:b/>
                <w:i/>
              </w:rPr>
              <w:t>08</w:t>
            </w:r>
            <w:r w:rsidR="00274F4F" w:rsidRPr="00274F4F">
              <w:rPr>
                <w:b/>
                <w:i/>
              </w:rPr>
              <w:t>-</w:t>
            </w:r>
            <w:r>
              <w:rPr>
                <w:b/>
                <w:i/>
              </w:rPr>
              <w:t>10</w:t>
            </w:r>
            <w:r w:rsidR="00B04299" w:rsidRPr="00274F4F">
              <w:rPr>
                <w:b/>
                <w:i/>
              </w:rPr>
              <w:t xml:space="preserve"> </w:t>
            </w:r>
            <w:r w:rsidR="00FD3348">
              <w:rPr>
                <w:b/>
                <w:i/>
              </w:rPr>
              <w:t>ноября</w:t>
            </w:r>
            <w:r w:rsidR="00924F52" w:rsidRPr="00274F4F">
              <w:rPr>
                <w:b/>
                <w:i/>
              </w:rPr>
              <w:t xml:space="preserve"> 2019 г.</w:t>
            </w:r>
            <w:r w:rsidR="00DC66C0" w:rsidRPr="00274F4F">
              <w:rPr>
                <w:i/>
              </w:rPr>
              <w:t xml:space="preserve">, КСК «Максима </w:t>
            </w:r>
            <w:proofErr w:type="spellStart"/>
            <w:r w:rsidR="00DC66C0" w:rsidRPr="00274F4F">
              <w:rPr>
                <w:i/>
              </w:rPr>
              <w:t>Стейблс</w:t>
            </w:r>
            <w:proofErr w:type="spellEnd"/>
            <w:r w:rsidR="00DC66C0" w:rsidRPr="00274F4F">
              <w:rPr>
                <w:i/>
              </w:rPr>
              <w:t xml:space="preserve">», пос. </w:t>
            </w:r>
            <w:proofErr w:type="gramStart"/>
            <w:r w:rsidR="00DC66C0" w:rsidRPr="00274F4F">
              <w:rPr>
                <w:i/>
              </w:rPr>
              <w:t>Некрасовский</w:t>
            </w:r>
            <w:proofErr w:type="gramEnd"/>
            <w:r w:rsidR="00DC66C0" w:rsidRPr="00274F4F">
              <w:rPr>
                <w:i/>
              </w:rPr>
              <w:t xml:space="preserve"> Дмитровского р-на, МО</w:t>
            </w:r>
          </w:p>
        </w:tc>
      </w:tr>
      <w:tr w:rsidR="004A76C6" w:rsidRPr="001B5C45" w14:paraId="3BCC657F" w14:textId="77777777" w:rsidTr="002316ED">
        <w:tc>
          <w:tcPr>
            <w:tcW w:w="4821" w:type="dxa"/>
          </w:tcPr>
          <w:p w14:paraId="43B2E8F1" w14:textId="77777777" w:rsidR="004A76C6" w:rsidRPr="00D837BC" w:rsidRDefault="004A76C6" w:rsidP="004A76C6">
            <w:pPr>
              <w:ind w:firstLine="318"/>
              <w:rPr>
                <w:b/>
                <w:bCs/>
                <w:sz w:val="22"/>
                <w:szCs w:val="22"/>
              </w:rPr>
            </w:pPr>
            <w:r w:rsidRPr="00D837BC">
              <w:rPr>
                <w:b/>
                <w:bCs/>
                <w:sz w:val="22"/>
                <w:szCs w:val="22"/>
              </w:rPr>
              <w:t>СТАТУС СОРЕВНОВАНИЙ:</w:t>
            </w:r>
          </w:p>
          <w:p w14:paraId="419F4EAD" w14:textId="77777777" w:rsidR="004A76C6" w:rsidRPr="00D837BC" w:rsidRDefault="004A76C6" w:rsidP="004A76C6">
            <w:pPr>
              <w:ind w:firstLine="318"/>
              <w:rPr>
                <w:b/>
                <w:bCs/>
                <w:sz w:val="22"/>
                <w:szCs w:val="22"/>
              </w:rPr>
            </w:pPr>
          </w:p>
          <w:p w14:paraId="179A169F" w14:textId="77777777" w:rsidR="004A76C6" w:rsidRPr="00D837BC" w:rsidRDefault="004A76C6" w:rsidP="004A76C6">
            <w:pPr>
              <w:ind w:left="3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D628817" w14:textId="77777777" w:rsidR="004A76C6" w:rsidRPr="00274F4F" w:rsidRDefault="004A76C6" w:rsidP="004A76C6">
            <w:pPr>
              <w:ind w:hanging="108"/>
              <w:rPr>
                <w:i/>
                <w:sz w:val="22"/>
                <w:szCs w:val="22"/>
              </w:rPr>
            </w:pPr>
            <w:r w:rsidRPr="00274F4F">
              <w:rPr>
                <w:i/>
                <w:sz w:val="22"/>
                <w:szCs w:val="22"/>
              </w:rPr>
              <w:t>Муниципальные</w:t>
            </w:r>
          </w:p>
          <w:p w14:paraId="0C83EA9E" w14:textId="527D9282" w:rsidR="004A76C6" w:rsidRPr="00274F4F" w:rsidRDefault="004A76C6" w:rsidP="00436AD0">
            <w:pPr>
              <w:ind w:hanging="108"/>
              <w:rPr>
                <w:i/>
                <w:sz w:val="22"/>
                <w:szCs w:val="22"/>
              </w:rPr>
            </w:pPr>
            <w:r w:rsidRPr="00274F4F">
              <w:rPr>
                <w:i/>
                <w:sz w:val="22"/>
                <w:szCs w:val="22"/>
              </w:rPr>
              <w:t xml:space="preserve">Открытые, личные </w:t>
            </w:r>
          </w:p>
        </w:tc>
      </w:tr>
      <w:tr w:rsidR="004A76C6" w:rsidRPr="001B5C45" w14:paraId="61F6997C" w14:textId="77777777" w:rsidTr="002316ED">
        <w:tc>
          <w:tcPr>
            <w:tcW w:w="4821" w:type="dxa"/>
          </w:tcPr>
          <w:p w14:paraId="2B5E9886" w14:textId="77777777" w:rsidR="004A76C6" w:rsidRPr="00D837BC" w:rsidRDefault="004A76C6" w:rsidP="004A76C6">
            <w:pPr>
              <w:ind w:left="318"/>
              <w:rPr>
                <w:bCs/>
                <w:sz w:val="22"/>
                <w:szCs w:val="22"/>
              </w:rPr>
            </w:pPr>
            <w:r w:rsidRPr="00D837BC">
              <w:rPr>
                <w:b/>
                <w:bCs/>
                <w:sz w:val="22"/>
                <w:szCs w:val="22"/>
              </w:rPr>
              <w:t>КАТЕГОРИЯ СОРЕВНОВАНИЙ:</w:t>
            </w:r>
          </w:p>
        </w:tc>
        <w:tc>
          <w:tcPr>
            <w:tcW w:w="5670" w:type="dxa"/>
          </w:tcPr>
          <w:p w14:paraId="20792113" w14:textId="62F5327E" w:rsidR="00176FE9" w:rsidRPr="004A76C6" w:rsidRDefault="004A76C6" w:rsidP="00DA730A">
            <w:pPr>
              <w:rPr>
                <w:color w:val="0000FF"/>
              </w:rPr>
            </w:pPr>
            <w:proofErr w:type="gramStart"/>
            <w:r w:rsidRPr="00D837BC">
              <w:rPr>
                <w:i/>
                <w:sz w:val="22"/>
                <w:szCs w:val="22"/>
              </w:rPr>
              <w:t>Классификационные</w:t>
            </w:r>
            <w:proofErr w:type="gramEnd"/>
            <w:r w:rsidRPr="00D837BC">
              <w:rPr>
                <w:i/>
                <w:sz w:val="22"/>
                <w:szCs w:val="22"/>
              </w:rPr>
              <w:t xml:space="preserve"> к выполнению и подтверждению разрядных нормативов </w:t>
            </w:r>
            <w:r w:rsidRPr="00274F4F">
              <w:rPr>
                <w:i/>
                <w:sz w:val="22"/>
                <w:szCs w:val="22"/>
              </w:rPr>
              <w:t xml:space="preserve">до </w:t>
            </w:r>
            <w:r w:rsidRPr="00274F4F">
              <w:rPr>
                <w:i/>
                <w:sz w:val="22"/>
                <w:szCs w:val="22"/>
                <w:lang w:val="en-US"/>
              </w:rPr>
              <w:t>I</w:t>
            </w:r>
            <w:r w:rsidRPr="00274F4F">
              <w:rPr>
                <w:i/>
                <w:sz w:val="22"/>
                <w:szCs w:val="22"/>
              </w:rPr>
              <w:t xml:space="preserve"> </w:t>
            </w:r>
            <w:r w:rsidR="00176FE9" w:rsidRPr="00274F4F">
              <w:rPr>
                <w:i/>
                <w:sz w:val="22"/>
                <w:szCs w:val="22"/>
              </w:rPr>
              <w:t>разряда включительно</w:t>
            </w:r>
          </w:p>
        </w:tc>
      </w:tr>
      <w:tr w:rsidR="004A76C6" w:rsidRPr="001B5C45" w14:paraId="3B389BD5" w14:textId="77777777" w:rsidTr="002316ED">
        <w:tc>
          <w:tcPr>
            <w:tcW w:w="4821" w:type="dxa"/>
          </w:tcPr>
          <w:p w14:paraId="4C6B241B" w14:textId="5E07DFDB" w:rsidR="004A76C6" w:rsidRPr="00D837BC" w:rsidRDefault="004A76C6" w:rsidP="004A76C6">
            <w:pPr>
              <w:ind w:left="318"/>
              <w:rPr>
                <w:bCs/>
                <w:sz w:val="22"/>
                <w:szCs w:val="22"/>
              </w:rPr>
            </w:pPr>
            <w:r w:rsidRPr="00D837BC">
              <w:rPr>
                <w:bCs/>
                <w:sz w:val="22"/>
                <w:szCs w:val="22"/>
              </w:rPr>
              <w:t>Регистрационные данные</w:t>
            </w:r>
          </w:p>
          <w:p w14:paraId="4554F587" w14:textId="77777777" w:rsidR="004A76C6" w:rsidRPr="00D837BC" w:rsidRDefault="004A76C6" w:rsidP="004A76C6">
            <w:pPr>
              <w:ind w:left="318"/>
              <w:rPr>
                <w:b/>
                <w:bCs/>
                <w:sz w:val="22"/>
                <w:szCs w:val="22"/>
              </w:rPr>
            </w:pPr>
            <w:r w:rsidRPr="00D837BC">
              <w:rPr>
                <w:bCs/>
                <w:sz w:val="22"/>
                <w:szCs w:val="22"/>
              </w:rPr>
              <w:t>в ФГИС "Меркурий"</w:t>
            </w:r>
          </w:p>
        </w:tc>
        <w:tc>
          <w:tcPr>
            <w:tcW w:w="5670" w:type="dxa"/>
          </w:tcPr>
          <w:p w14:paraId="675C0E16" w14:textId="77777777" w:rsidR="00960D1C" w:rsidRDefault="00960D1C" w:rsidP="00960D1C">
            <w:pPr>
              <w:ind w:hanging="108"/>
            </w:pPr>
            <w:r w:rsidRPr="00274F4F">
              <w:t xml:space="preserve">Максима Парк - </w:t>
            </w:r>
            <w:r w:rsidR="004A76C6" w:rsidRPr="00274F4F">
              <w:rPr>
                <w:lang w:val="en-US"/>
              </w:rPr>
              <w:t>RU</w:t>
            </w:r>
            <w:r w:rsidR="004A76C6" w:rsidRPr="00274F4F">
              <w:t>756230</w:t>
            </w:r>
          </w:p>
          <w:p w14:paraId="1657A3EE" w14:textId="48FFD88B" w:rsidR="00960D1C" w:rsidRPr="004A76C6" w:rsidRDefault="00960D1C" w:rsidP="00176FE9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</w:tr>
      <w:tr w:rsidR="004A76C6" w:rsidRPr="001B5C45" w14:paraId="63E076F1" w14:textId="77777777" w:rsidTr="002316ED">
        <w:tc>
          <w:tcPr>
            <w:tcW w:w="4821" w:type="dxa"/>
          </w:tcPr>
          <w:p w14:paraId="05BF00F7" w14:textId="77777777" w:rsidR="004A76C6" w:rsidRPr="004A76C6" w:rsidRDefault="004A76C6" w:rsidP="004A76C6">
            <w:pPr>
              <w:ind w:left="3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5670" w:type="dxa"/>
          </w:tcPr>
          <w:p w14:paraId="0B94BB42" w14:textId="06AA3D8C" w:rsidR="004A76C6" w:rsidRPr="00D00436" w:rsidRDefault="00D00436" w:rsidP="00D00436">
            <w:pPr>
              <w:ind w:hanging="108"/>
              <w:jc w:val="both"/>
              <w:rPr>
                <w:b/>
                <w:i/>
              </w:rPr>
            </w:pPr>
            <w:r w:rsidRPr="00D00436">
              <w:rPr>
                <w:b/>
                <w:i/>
              </w:rPr>
              <w:t>Допуск на соревнования</w:t>
            </w:r>
            <w:r w:rsidR="004D492C">
              <w:rPr>
                <w:b/>
                <w:i/>
              </w:rPr>
              <w:t xml:space="preserve"> в зачеты Фи</w:t>
            </w:r>
            <w:r w:rsidR="00DA730A">
              <w:rPr>
                <w:b/>
                <w:i/>
              </w:rPr>
              <w:t>нала</w:t>
            </w:r>
            <w:r w:rsidRPr="00D00436">
              <w:rPr>
                <w:b/>
                <w:i/>
              </w:rPr>
              <w:t xml:space="preserve"> осуществляется по рейтингу Максима Мастерс</w:t>
            </w:r>
          </w:p>
        </w:tc>
      </w:tr>
    </w:tbl>
    <w:p w14:paraId="353FDC95" w14:textId="77777777" w:rsidR="00F747C3" w:rsidRPr="001B5C45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1B5C45" w14:paraId="006BEFC7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6DFE2295" w14:textId="794EC897" w:rsidR="002F261D" w:rsidRPr="00274F4F" w:rsidRDefault="002F261D" w:rsidP="0072016C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Правилами вида «Конный спорт» утв. Приказом от </w:t>
            </w:r>
            <w:proofErr w:type="spellStart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Минспорттуризма</w:t>
            </w:r>
            <w:proofErr w:type="spellEnd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России № 818 от 27.07.2011 г., в редакции приказ</w:t>
            </w:r>
            <w:r w:rsidR="0072016C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ов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Минспорта</w:t>
            </w:r>
            <w:proofErr w:type="spellEnd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России №500 от 08.06.2017 г.</w:t>
            </w:r>
            <w:r w:rsidR="0072016C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,</w:t>
            </w:r>
            <w:r w:rsidR="0072016C" w:rsidRPr="00274F4F">
              <w:t xml:space="preserve"> </w:t>
            </w:r>
            <w:r w:rsidR="0072016C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от 04 февраля 2019 г. № 71</w:t>
            </w:r>
          </w:p>
          <w:p w14:paraId="4981A1E5" w14:textId="77777777" w:rsidR="002F261D" w:rsidRPr="00274F4F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Общим регламентом 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FEI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, 23-е изд., с изм. на 01.01.201</w:t>
            </w:r>
            <w:r w:rsidR="0039781C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14:paraId="0D2C9A19" w14:textId="77777777" w:rsidR="002F261D" w:rsidRPr="00274F4F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Ветеринарным регламентом FEI, </w:t>
            </w:r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14-е изд., действ</w:t>
            </w:r>
            <w:proofErr w:type="gramStart"/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</w:t>
            </w:r>
            <w:proofErr w:type="gramEnd"/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а 01.01.2019 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г.</w:t>
            </w:r>
          </w:p>
          <w:p w14:paraId="032064A3" w14:textId="77777777" w:rsidR="002F261D" w:rsidRPr="00274F4F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Ветеринарным Регламентом ФКСР, утв. 14.12.2011 г., действ</w:t>
            </w:r>
            <w:proofErr w:type="gramStart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01.01.2012 г.</w:t>
            </w:r>
          </w:p>
          <w:p w14:paraId="0CC1737F" w14:textId="77777777" w:rsidR="002F261D" w:rsidRPr="00274F4F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274F4F">
              <w:rPr>
                <w:sz w:val="22"/>
                <w:szCs w:val="22"/>
              </w:rPr>
              <w:t>Правилами соревнований FEI по конкуру, 26-е изд., действ</w:t>
            </w:r>
            <w:proofErr w:type="gramStart"/>
            <w:r w:rsidRPr="00274F4F">
              <w:rPr>
                <w:sz w:val="22"/>
                <w:szCs w:val="22"/>
              </w:rPr>
              <w:t>.</w:t>
            </w:r>
            <w:proofErr w:type="gramEnd"/>
            <w:r w:rsidRPr="00274F4F">
              <w:rPr>
                <w:sz w:val="22"/>
                <w:szCs w:val="22"/>
              </w:rPr>
              <w:t xml:space="preserve"> </w:t>
            </w:r>
            <w:proofErr w:type="gramStart"/>
            <w:r w:rsidRPr="00274F4F">
              <w:rPr>
                <w:sz w:val="22"/>
                <w:szCs w:val="22"/>
              </w:rPr>
              <w:t>с</w:t>
            </w:r>
            <w:proofErr w:type="gramEnd"/>
            <w:r w:rsidRPr="00274F4F">
              <w:rPr>
                <w:sz w:val="22"/>
                <w:szCs w:val="22"/>
              </w:rPr>
              <w:t xml:space="preserve"> 01.01.201</w:t>
            </w:r>
            <w:r w:rsidR="00A85527" w:rsidRPr="00274F4F">
              <w:rPr>
                <w:sz w:val="22"/>
                <w:szCs w:val="22"/>
              </w:rPr>
              <w:t>9</w:t>
            </w:r>
            <w:r w:rsidRPr="00274F4F">
              <w:rPr>
                <w:sz w:val="22"/>
                <w:szCs w:val="22"/>
              </w:rPr>
              <w:t xml:space="preserve"> г.</w:t>
            </w:r>
          </w:p>
          <w:p w14:paraId="74787E0B" w14:textId="77777777" w:rsidR="002F261D" w:rsidRPr="00274F4F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Регламентом проведения соревнований среди всадников, выступающих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74F4F">
                <w:rPr>
                  <w:rFonts w:ascii="Times New Roman" w:eastAsia="Times New Roman" w:hAnsi="Times New Roman"/>
                  <w:sz w:val="22"/>
                  <w:szCs w:val="22"/>
                  <w:lang w:val="ru-RU"/>
                </w:rPr>
                <w:t>150 см</w:t>
              </w:r>
            </w:smartTag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в холке (пони) в 2-х частях, утв. 07.02.2017 г.</w:t>
            </w:r>
          </w:p>
          <w:p w14:paraId="4D885197" w14:textId="77777777" w:rsidR="002F261D" w:rsidRPr="00274F4F" w:rsidRDefault="002F261D" w:rsidP="002F261D">
            <w:pPr>
              <w:pStyle w:val="21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Регламентом ФКСР по конному спорту, утв. 07.02.2017 г., с изм. на </w:t>
            </w:r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01.01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.201</w:t>
            </w:r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 г.</w:t>
            </w:r>
          </w:p>
          <w:p w14:paraId="01AEE440" w14:textId="77777777" w:rsidR="002F261D" w:rsidRPr="00274F4F" w:rsidRDefault="002F261D" w:rsidP="002F261D">
            <w:pPr>
              <w:pStyle w:val="21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Положением о межрегиональных и всероссийских официальных спортивных соревнованиях по конному спорту на 201</w:t>
            </w:r>
            <w:r w:rsidR="00A85527"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  <w:r w:rsidRPr="00274F4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год, утвержденным Министерством спорта России и ФКСР</w:t>
            </w:r>
          </w:p>
          <w:p w14:paraId="2D772F49" w14:textId="77777777" w:rsidR="002F261D" w:rsidRPr="00274F4F" w:rsidRDefault="002F261D" w:rsidP="002F261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74F4F">
              <w:rPr>
                <w:sz w:val="22"/>
                <w:szCs w:val="22"/>
              </w:rPr>
              <w:t>Правилами FEI по антидопинговому контролю и медикаментозному лечению лошадей (2-е изд., действ. с 01.01.201</w:t>
            </w:r>
            <w:r w:rsidR="00A85527" w:rsidRPr="00274F4F">
              <w:rPr>
                <w:sz w:val="22"/>
                <w:szCs w:val="22"/>
              </w:rPr>
              <w:t>9</w:t>
            </w:r>
            <w:r w:rsidRPr="00274F4F">
              <w:rPr>
                <w:sz w:val="22"/>
                <w:szCs w:val="22"/>
              </w:rPr>
              <w:t>)</w:t>
            </w:r>
          </w:p>
          <w:p w14:paraId="505DDAAA" w14:textId="77777777" w:rsidR="002F261D" w:rsidRPr="00274F4F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274F4F">
              <w:rPr>
                <w:sz w:val="22"/>
                <w:szCs w:val="22"/>
              </w:rPr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3B9A7FC1" w14:textId="77777777" w:rsidR="002F261D" w:rsidRPr="00274F4F" w:rsidRDefault="002F261D" w:rsidP="002F261D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274F4F">
              <w:rPr>
                <w:sz w:val="22"/>
                <w:szCs w:val="22"/>
              </w:rPr>
              <w:t>Настоящим Положением о соревнованиях.</w:t>
            </w:r>
          </w:p>
          <w:p w14:paraId="477C2388" w14:textId="739EF0EC" w:rsidR="00DA730A" w:rsidRPr="001B5C45" w:rsidRDefault="002D2939" w:rsidP="00DA730A">
            <w:pPr>
              <w:tabs>
                <w:tab w:val="left" w:pos="5103"/>
              </w:tabs>
              <w:ind w:firstLine="567"/>
              <w:jc w:val="both"/>
              <w:rPr>
                <w:b/>
                <w:i/>
              </w:rPr>
            </w:pPr>
            <w:r w:rsidRPr="00274F4F">
              <w:rPr>
                <w:sz w:val="22"/>
                <w:szCs w:val="22"/>
              </w:rPr>
      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</w:tc>
      </w:tr>
    </w:tbl>
    <w:p w14:paraId="47DA50D3" w14:textId="77777777" w:rsidR="00F747C3" w:rsidRPr="00BE22E8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BE22E8">
        <w:rPr>
          <w:b/>
          <w:bCs/>
          <w:sz w:val="22"/>
          <w:szCs w:val="22"/>
        </w:rPr>
        <w:t>ОРГАНИЗАТОРЫ: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243"/>
        <w:gridCol w:w="6221"/>
      </w:tblGrid>
      <w:tr w:rsidR="00A85527" w:rsidRPr="00F00D15" w14:paraId="3FEA26B0" w14:textId="77777777" w:rsidTr="001073BD">
        <w:trPr>
          <w:trHeight w:val="1016"/>
        </w:trPr>
        <w:tc>
          <w:tcPr>
            <w:tcW w:w="3567" w:type="dxa"/>
          </w:tcPr>
          <w:p w14:paraId="1D5B9CF3" w14:textId="61E07257" w:rsidR="00A85527" w:rsidRDefault="007F27F6" w:rsidP="00A85527">
            <w:pPr>
              <w:spacing w:before="100"/>
              <w:jc w:val="center"/>
            </w:pPr>
            <w:r>
              <w:rPr>
                <w:noProof/>
              </w:rPr>
              <w:drawing>
                <wp:inline distT="0" distB="0" distL="0" distR="0" wp14:anchorId="3C23E489" wp14:editId="5E00DB0D">
                  <wp:extent cx="621030" cy="993140"/>
                  <wp:effectExtent l="0" t="0" r="7620" b="0"/>
                  <wp:docPr id="1" name="Рисунок 9" descr="MAXIMA_EQUISPOR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AXIMA_EQUISPOR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gridSpan w:val="2"/>
            <w:vAlign w:val="center"/>
          </w:tcPr>
          <w:p w14:paraId="5EA0E39A" w14:textId="214FA7B1" w:rsidR="00A85527" w:rsidRPr="0092135C" w:rsidRDefault="00A85527" w:rsidP="00A85527">
            <w:pPr>
              <w:spacing w:before="100"/>
              <w:rPr>
                <w:sz w:val="22"/>
                <w:szCs w:val="22"/>
              </w:rPr>
            </w:pPr>
            <w:r w:rsidRPr="0092135C">
              <w:rPr>
                <w:sz w:val="22"/>
                <w:szCs w:val="22"/>
              </w:rPr>
              <w:t xml:space="preserve">КСК </w:t>
            </w:r>
            <w:r w:rsidR="008D70B0">
              <w:rPr>
                <w:sz w:val="22"/>
                <w:szCs w:val="22"/>
              </w:rPr>
              <w:t>«</w:t>
            </w:r>
            <w:r w:rsidRPr="0092135C">
              <w:rPr>
                <w:sz w:val="22"/>
                <w:szCs w:val="22"/>
                <w:lang w:val="en-US"/>
              </w:rPr>
              <w:t>Maxima</w:t>
            </w:r>
            <w:r w:rsidRPr="0092135C">
              <w:rPr>
                <w:sz w:val="22"/>
                <w:szCs w:val="22"/>
              </w:rPr>
              <w:t xml:space="preserve"> </w:t>
            </w:r>
            <w:proofErr w:type="spellStart"/>
            <w:r w:rsidRPr="0092135C">
              <w:rPr>
                <w:sz w:val="22"/>
                <w:szCs w:val="22"/>
                <w:lang w:val="en-US"/>
              </w:rPr>
              <w:t>Stabl</w:t>
            </w:r>
            <w:proofErr w:type="spellEnd"/>
            <w:r w:rsidRPr="0092135C">
              <w:rPr>
                <w:sz w:val="22"/>
                <w:szCs w:val="22"/>
              </w:rPr>
              <w:t>е</w:t>
            </w:r>
            <w:r w:rsidRPr="0092135C">
              <w:rPr>
                <w:sz w:val="22"/>
                <w:szCs w:val="22"/>
                <w:lang w:val="en-US"/>
              </w:rPr>
              <w:t>s</w:t>
            </w:r>
            <w:r w:rsidR="008D70B0">
              <w:rPr>
                <w:sz w:val="22"/>
                <w:szCs w:val="22"/>
              </w:rPr>
              <w:t>»</w:t>
            </w:r>
            <w:r w:rsidRPr="0092135C">
              <w:rPr>
                <w:sz w:val="22"/>
                <w:szCs w:val="22"/>
              </w:rPr>
              <w:t xml:space="preserve">, Московская область, Дмитровский район, д. Горки </w:t>
            </w:r>
            <w:proofErr w:type="spellStart"/>
            <w:r w:rsidRPr="0092135C">
              <w:rPr>
                <w:sz w:val="22"/>
                <w:szCs w:val="22"/>
              </w:rPr>
              <w:t>Сухаревские</w:t>
            </w:r>
            <w:proofErr w:type="spellEnd"/>
            <w:r w:rsidRPr="0092135C">
              <w:rPr>
                <w:sz w:val="22"/>
                <w:szCs w:val="22"/>
              </w:rPr>
              <w:t xml:space="preserve">, Максима Парк, +7 495 995 16 84, </w:t>
            </w:r>
          </w:p>
          <w:p w14:paraId="5D48762B" w14:textId="77777777" w:rsidR="00A85527" w:rsidRPr="003D7F2E" w:rsidRDefault="00A85527" w:rsidP="00A85527">
            <w:pPr>
              <w:spacing w:before="100"/>
              <w:rPr>
                <w:lang w:val="fr-FR"/>
              </w:rPr>
            </w:pPr>
            <w:r w:rsidRPr="0092135C">
              <w:rPr>
                <w:sz w:val="22"/>
                <w:szCs w:val="22"/>
                <w:lang w:val="fr-FR"/>
              </w:rPr>
              <w:t xml:space="preserve">E-mail: </w:t>
            </w:r>
            <w:r w:rsidR="00B006AB">
              <w:fldChar w:fldCharType="begin"/>
            </w:r>
            <w:r w:rsidR="00B006AB" w:rsidRPr="006F6552">
              <w:rPr>
                <w:lang w:val="fr-FR"/>
              </w:rPr>
              <w:instrText xml:space="preserve"> HYPERLINK "mailto:info@MaximaEquisport.ru" </w:instrText>
            </w:r>
            <w:r w:rsidR="00B006AB">
              <w:fldChar w:fldCharType="separate"/>
            </w:r>
            <w:r w:rsidRPr="0092135C">
              <w:rPr>
                <w:rStyle w:val="a4"/>
                <w:sz w:val="22"/>
                <w:szCs w:val="22"/>
                <w:lang w:val="fr-FR"/>
              </w:rPr>
              <w:t>info@MaximaEquisport.ru</w:t>
            </w:r>
            <w:r w:rsidR="00B006AB">
              <w:rPr>
                <w:rStyle w:val="a4"/>
                <w:sz w:val="22"/>
                <w:szCs w:val="22"/>
                <w:lang w:val="fr-FR"/>
              </w:rPr>
              <w:fldChar w:fldCharType="end"/>
            </w:r>
            <w:r w:rsidRPr="0092135C">
              <w:rPr>
                <w:sz w:val="22"/>
                <w:szCs w:val="22"/>
                <w:lang w:val="fr-FR"/>
              </w:rPr>
              <w:t xml:space="preserve"> </w:t>
            </w:r>
            <w:r w:rsidRPr="0092135C">
              <w:rPr>
                <w:sz w:val="22"/>
                <w:szCs w:val="22"/>
              </w:rPr>
              <w:t>сайт</w:t>
            </w:r>
            <w:r w:rsidRPr="0092135C">
              <w:rPr>
                <w:sz w:val="22"/>
                <w:szCs w:val="22"/>
                <w:lang w:val="fr-FR"/>
              </w:rPr>
              <w:t xml:space="preserve">: </w:t>
            </w:r>
            <w:r w:rsidR="00B006AB">
              <w:fldChar w:fldCharType="begin"/>
            </w:r>
            <w:r w:rsidR="00B006AB" w:rsidRPr="006F6552">
              <w:rPr>
                <w:lang w:val="fr-FR"/>
              </w:rPr>
              <w:instrText xml:space="preserve"> HYPERLINK "http://www.maximaequisport.ru" </w:instrText>
            </w:r>
            <w:r w:rsidR="00B006AB">
              <w:fldChar w:fldCharType="separate"/>
            </w:r>
            <w:r w:rsidRPr="0092135C">
              <w:rPr>
                <w:rStyle w:val="a4"/>
                <w:sz w:val="22"/>
                <w:szCs w:val="22"/>
                <w:lang w:val="fr-FR"/>
              </w:rPr>
              <w:t>www.maximaequisport.ru</w:t>
            </w:r>
            <w:r w:rsidR="00B006AB">
              <w:rPr>
                <w:rStyle w:val="a4"/>
                <w:sz w:val="22"/>
                <w:szCs w:val="22"/>
                <w:lang w:val="fr-FR"/>
              </w:rPr>
              <w:fldChar w:fldCharType="end"/>
            </w:r>
            <w:r w:rsidRPr="0092135C">
              <w:rPr>
                <w:sz w:val="22"/>
                <w:szCs w:val="22"/>
                <w:lang w:val="fr-FR"/>
              </w:rPr>
              <w:t xml:space="preserve">  </w:t>
            </w:r>
          </w:p>
        </w:tc>
      </w:tr>
      <w:tr w:rsidR="00F42216" w:rsidRPr="00F00D15" w14:paraId="384E653B" w14:textId="77777777" w:rsidTr="0010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AF12A" w14:textId="77777777" w:rsidR="00F42216" w:rsidRPr="007F27F6" w:rsidRDefault="00F42216" w:rsidP="003F28A9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2AC08" w14:textId="77777777" w:rsidR="00AE6657" w:rsidRPr="007F27F6" w:rsidRDefault="00AE6657" w:rsidP="00AE6657">
            <w:pPr>
              <w:rPr>
                <w:i/>
                <w:sz w:val="22"/>
                <w:szCs w:val="22"/>
                <w:lang w:val="fr-FR"/>
              </w:rPr>
            </w:pPr>
          </w:p>
        </w:tc>
      </w:tr>
      <w:tr w:rsidR="00AE6657" w:rsidRPr="001B5C45" w14:paraId="04449807" w14:textId="77777777" w:rsidTr="00107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2886" w14:textId="77777777" w:rsidR="00AE6657" w:rsidRDefault="00AE6657" w:rsidP="00AE6657">
            <w:pPr>
              <w:rPr>
                <w:b/>
                <w:sz w:val="22"/>
                <w:szCs w:val="22"/>
              </w:rPr>
            </w:pPr>
            <w:r w:rsidRPr="001B5C45">
              <w:rPr>
                <w:b/>
                <w:sz w:val="22"/>
                <w:szCs w:val="22"/>
              </w:rPr>
              <w:t>Директор турнира</w:t>
            </w:r>
          </w:p>
          <w:p w14:paraId="66867A8E" w14:textId="77777777" w:rsidR="001073BD" w:rsidRDefault="001073BD" w:rsidP="00AE6657">
            <w:pPr>
              <w:rPr>
                <w:b/>
                <w:sz w:val="22"/>
                <w:szCs w:val="22"/>
              </w:rPr>
            </w:pPr>
          </w:p>
          <w:p w14:paraId="2A357060" w14:textId="3F01E410" w:rsidR="00F218D4" w:rsidRPr="00F218D4" w:rsidRDefault="00F218D4" w:rsidP="00AE6657">
            <w:pPr>
              <w:rPr>
                <w:b/>
              </w:rPr>
            </w:pP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5F24E897" w14:textId="77777777" w:rsidR="00AE6657" w:rsidRDefault="00AE6657" w:rsidP="00AE6657">
            <w:pPr>
              <w:rPr>
                <w:i/>
              </w:rPr>
            </w:pPr>
            <w:r w:rsidRPr="000E3123">
              <w:rPr>
                <w:i/>
              </w:rPr>
              <w:t>Андреева Галина Геннадьевна, тел</w:t>
            </w:r>
            <w:r w:rsidR="00F218D4">
              <w:rPr>
                <w:i/>
              </w:rPr>
              <w:t>.</w:t>
            </w:r>
            <w:r w:rsidRPr="000E3123">
              <w:rPr>
                <w:i/>
              </w:rPr>
              <w:t>: 8-916-929-66-38</w:t>
            </w:r>
          </w:p>
          <w:p w14:paraId="0765C6C0" w14:textId="77777777" w:rsidR="001073BD" w:rsidRDefault="001073BD" w:rsidP="00AE6657">
            <w:pPr>
              <w:rPr>
                <w:i/>
              </w:rPr>
            </w:pPr>
          </w:p>
          <w:p w14:paraId="4AFDC392" w14:textId="77777777" w:rsidR="00AE6657" w:rsidRPr="00013171" w:rsidRDefault="00AE6657" w:rsidP="0072016C">
            <w:pPr>
              <w:rPr>
                <w:i/>
              </w:rPr>
            </w:pPr>
          </w:p>
        </w:tc>
      </w:tr>
    </w:tbl>
    <w:p w14:paraId="5688EBCE" w14:textId="77777777" w:rsidR="002D2939" w:rsidRPr="00071215" w:rsidRDefault="00B64919" w:rsidP="00B64919">
      <w:pPr>
        <w:tabs>
          <w:tab w:val="left" w:pos="567"/>
        </w:tabs>
        <w:jc w:val="both"/>
      </w:pPr>
      <w:r>
        <w:rPr>
          <w:sz w:val="22"/>
          <w:szCs w:val="22"/>
        </w:rPr>
        <w:tab/>
      </w:r>
      <w:r w:rsidR="002D2939" w:rsidRPr="00071215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5DCB1E91" w14:textId="77777777" w:rsidR="00B64919" w:rsidRPr="004B3949" w:rsidRDefault="00B64919" w:rsidP="00B64919">
      <w:pPr>
        <w:ind w:firstLine="567"/>
        <w:jc w:val="both"/>
      </w:pPr>
      <w:r w:rsidRPr="004B3949"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54608D9F" w14:textId="77777777" w:rsidR="00B64919" w:rsidRPr="004B3949" w:rsidRDefault="00B64919" w:rsidP="00B64919">
      <w:pPr>
        <w:ind w:firstLine="567"/>
        <w:jc w:val="both"/>
      </w:pPr>
      <w:r w:rsidRPr="004B3949">
        <w:t> 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14:paraId="1725EAA6" w14:textId="77777777" w:rsidR="00B64919" w:rsidRDefault="00B64919" w:rsidP="002D2939">
      <w:pPr>
        <w:tabs>
          <w:tab w:val="left" w:pos="5103"/>
        </w:tabs>
        <w:jc w:val="both"/>
        <w:rPr>
          <w:sz w:val="22"/>
          <w:szCs w:val="22"/>
        </w:rPr>
      </w:pPr>
    </w:p>
    <w:p w14:paraId="24A7ACA3" w14:textId="77777777" w:rsidR="00F747C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ГЛАВНАЯ СУДЕЙСКАЯ КОЛЛЕГИЯ  И  ОФИЦИАЛЬНЫЕ  ЛИЦА</w:t>
      </w:r>
    </w:p>
    <w:tbl>
      <w:tblPr>
        <w:tblW w:w="9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122"/>
        <w:gridCol w:w="1702"/>
        <w:gridCol w:w="2270"/>
        <w:gridCol w:w="40"/>
      </w:tblGrid>
      <w:tr w:rsidR="00176FE9" w:rsidRPr="00580F1C" w14:paraId="15309D7C" w14:textId="77777777" w:rsidTr="00176FE9">
        <w:trPr>
          <w:trHeight w:val="26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690F0A" w14:textId="77777777" w:rsidR="00176FE9" w:rsidRPr="00580F1C" w:rsidRDefault="00176FE9" w:rsidP="00F04543"/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72AA27" w14:textId="77777777" w:rsidR="00176FE9" w:rsidRPr="00580F1C" w:rsidRDefault="00176FE9" w:rsidP="00F04543">
            <w:pPr>
              <w:spacing w:line="264" w:lineRule="exact"/>
              <w:ind w:left="1320"/>
              <w:rPr>
                <w:sz w:val="20"/>
                <w:szCs w:val="20"/>
              </w:rPr>
            </w:pPr>
            <w:r w:rsidRPr="00580F1C">
              <w:rPr>
                <w:b/>
                <w:bCs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F68ADD" w14:textId="77777777" w:rsidR="00176FE9" w:rsidRPr="00580F1C" w:rsidRDefault="00176FE9" w:rsidP="00F04543">
            <w:pPr>
              <w:spacing w:line="264" w:lineRule="exact"/>
              <w:ind w:left="260"/>
              <w:rPr>
                <w:sz w:val="20"/>
                <w:szCs w:val="20"/>
              </w:rPr>
            </w:pPr>
            <w:r w:rsidRPr="00580F1C">
              <w:rPr>
                <w:b/>
                <w:bCs/>
              </w:rPr>
              <w:t>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39FAF4" w14:textId="77777777" w:rsidR="00176FE9" w:rsidRPr="00580F1C" w:rsidRDefault="00176FE9" w:rsidP="00F04543">
            <w:pPr>
              <w:spacing w:line="264" w:lineRule="exact"/>
              <w:ind w:left="980"/>
              <w:rPr>
                <w:sz w:val="20"/>
                <w:szCs w:val="20"/>
              </w:rPr>
            </w:pPr>
            <w:r w:rsidRPr="00580F1C">
              <w:rPr>
                <w:b/>
                <w:bCs/>
              </w:rPr>
              <w:t>Регион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5D451A" w14:textId="77777777" w:rsidR="00176FE9" w:rsidRPr="00580F1C" w:rsidRDefault="00176FE9" w:rsidP="00F04543"/>
        </w:tc>
      </w:tr>
      <w:tr w:rsidR="00C07B57" w:rsidRPr="00FD6B5C" w14:paraId="2AC71477" w14:textId="77777777" w:rsidTr="0004424E">
        <w:trPr>
          <w:gridAfter w:val="1"/>
          <w:wAfter w:w="40" w:type="dxa"/>
          <w:trHeight w:val="3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A1F1" w14:textId="48114F62" w:rsidR="00C07B57" w:rsidRPr="00987719" w:rsidRDefault="00C07B57" w:rsidP="00B04299">
            <w:pPr>
              <w:spacing w:line="263" w:lineRule="exact"/>
              <w:ind w:left="120"/>
            </w:pPr>
            <w:r w:rsidRPr="00987719">
              <w:t>Главный судья: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13" w14:textId="16B34DFE" w:rsidR="00C07B57" w:rsidRPr="00987719" w:rsidRDefault="00F00D15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Малышева Дарья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794" w14:textId="61E9E349" w:rsidR="00C07B57" w:rsidRPr="00987719" w:rsidRDefault="00F00D15" w:rsidP="00274F4F">
            <w:pPr>
              <w:spacing w:line="264" w:lineRule="exact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1 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A37" w14:textId="77C3D22D" w:rsidR="00C07B57" w:rsidRPr="00987719" w:rsidRDefault="00F00D15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Москва</w:t>
            </w:r>
          </w:p>
        </w:tc>
      </w:tr>
      <w:tr w:rsidR="00987719" w:rsidRPr="00FD6B5C" w14:paraId="1062C596" w14:textId="77777777" w:rsidTr="0004424E">
        <w:trPr>
          <w:gridAfter w:val="1"/>
          <w:wAfter w:w="40" w:type="dxa"/>
          <w:trHeight w:val="3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D7F3" w14:textId="40A93E00" w:rsidR="00987719" w:rsidRPr="00987719" w:rsidRDefault="00987719" w:rsidP="00B04299">
            <w:pPr>
              <w:spacing w:line="263" w:lineRule="exact"/>
              <w:ind w:left="120"/>
            </w:pPr>
            <w:r w:rsidRPr="00987719">
              <w:t>Члены ГСК: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46F" w14:textId="4E250716" w:rsidR="00987719" w:rsidRPr="00987719" w:rsidRDefault="0098771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 w:rsidRPr="00B03255">
              <w:rPr>
                <w:b/>
                <w:bCs/>
                <w:i/>
                <w:lang w:eastAsia="x-none"/>
              </w:rPr>
              <w:t>Гор</w:t>
            </w:r>
            <w:r w:rsidR="00EA1929">
              <w:rPr>
                <w:b/>
                <w:bCs/>
                <w:i/>
                <w:lang w:eastAsia="x-none"/>
              </w:rPr>
              <w:t>ская Наталья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A64" w14:textId="1BCFCFFA" w:rsidR="00987719" w:rsidRPr="00987719" w:rsidRDefault="0098771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 w:rsidRPr="00B03255">
              <w:rPr>
                <w:b/>
                <w:bCs/>
                <w:i/>
                <w:lang w:eastAsia="x-none"/>
              </w:rPr>
              <w:t>ВК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FAA" w14:textId="0E6A792C" w:rsidR="00987719" w:rsidRPr="00987719" w:rsidRDefault="0098771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 w:rsidRPr="00B03255">
              <w:rPr>
                <w:b/>
                <w:bCs/>
                <w:i/>
                <w:lang w:eastAsia="x-none"/>
              </w:rPr>
              <w:t>Москва</w:t>
            </w:r>
          </w:p>
        </w:tc>
      </w:tr>
      <w:tr w:rsidR="00987719" w:rsidRPr="00FD6B5C" w14:paraId="2F513F08" w14:textId="77777777" w:rsidTr="0004424E">
        <w:trPr>
          <w:gridAfter w:val="1"/>
          <w:wAfter w:w="40" w:type="dxa"/>
          <w:trHeight w:val="3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C6D6" w14:textId="6B07BDEC" w:rsidR="00987719" w:rsidRPr="00987719" w:rsidRDefault="00987719" w:rsidP="00B04299">
            <w:pPr>
              <w:spacing w:line="263" w:lineRule="exact"/>
              <w:ind w:left="120"/>
            </w:pPr>
            <w:r w:rsidRPr="00987719">
              <w:t>Члены ГСК: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204" w14:textId="2E62FE70" w:rsidR="00987719" w:rsidRPr="00987719" w:rsidRDefault="00F00D15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proofErr w:type="spellStart"/>
            <w:r>
              <w:rPr>
                <w:b/>
                <w:bCs/>
                <w:i/>
                <w:lang w:eastAsia="x-none"/>
              </w:rPr>
              <w:t>Баканова</w:t>
            </w:r>
            <w:proofErr w:type="spellEnd"/>
            <w:r>
              <w:rPr>
                <w:b/>
                <w:bCs/>
                <w:i/>
                <w:lang w:eastAsia="x-none"/>
              </w:rPr>
              <w:t xml:space="preserve"> Мария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7DE" w14:textId="26C7CC5B" w:rsidR="00987719" w:rsidRPr="00987719" w:rsidRDefault="00F00D15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1к.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CE9" w14:textId="59F78557" w:rsidR="00987719" w:rsidRPr="00987719" w:rsidRDefault="00F00D15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Владимирская область</w:t>
            </w:r>
          </w:p>
        </w:tc>
      </w:tr>
      <w:tr w:rsidR="00987719" w:rsidRPr="00FD6B5C" w14:paraId="775D3410" w14:textId="77777777" w:rsidTr="00176FE9">
        <w:trPr>
          <w:gridAfter w:val="1"/>
          <w:wAfter w:w="40" w:type="dxa"/>
          <w:trHeight w:val="3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E89D" w14:textId="6C1C00F0" w:rsidR="00987719" w:rsidRPr="00987719" w:rsidRDefault="00987719" w:rsidP="00B04299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987719">
              <w:t>Главный секретарь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B0AC" w14:textId="3906E9D5" w:rsidR="00987719" w:rsidRPr="00987719" w:rsidRDefault="00EA192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Горская Татьяна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5D99" w14:textId="1C371464" w:rsidR="00987719" w:rsidRPr="00987719" w:rsidRDefault="0098771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 w:rsidRPr="00987719">
              <w:rPr>
                <w:b/>
                <w:bCs/>
                <w:i/>
                <w:lang w:eastAsia="x-none"/>
              </w:rPr>
              <w:t>ВК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28962" w14:textId="08160617" w:rsidR="00987719" w:rsidRPr="00987719" w:rsidRDefault="0098771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 w:rsidRPr="00987719">
              <w:rPr>
                <w:b/>
                <w:bCs/>
                <w:i/>
                <w:lang w:eastAsia="x-none"/>
              </w:rPr>
              <w:t>Москва</w:t>
            </w:r>
          </w:p>
        </w:tc>
      </w:tr>
      <w:tr w:rsidR="00987719" w:rsidRPr="00FD6B5C" w14:paraId="60233108" w14:textId="77777777" w:rsidTr="00176FE9">
        <w:trPr>
          <w:gridAfter w:val="1"/>
          <w:wAfter w:w="40" w:type="dxa"/>
          <w:trHeight w:val="2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3443F" w14:textId="4CA89ECD" w:rsidR="00987719" w:rsidRPr="00987719" w:rsidRDefault="00987719" w:rsidP="00B0429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87719">
              <w:t>Курс-дизайнер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F73D" w14:textId="16568816" w:rsidR="00987719" w:rsidRPr="00987719" w:rsidRDefault="00D00436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Дудина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2842C" w14:textId="10AF77E1" w:rsidR="00987719" w:rsidRPr="00987719" w:rsidRDefault="00D00436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1к.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581D8" w14:textId="2CD96CF0" w:rsidR="00987719" w:rsidRPr="00987719" w:rsidRDefault="00C84D3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 xml:space="preserve">Р. Марий </w:t>
            </w:r>
            <w:r w:rsidR="00D00436">
              <w:rPr>
                <w:b/>
                <w:bCs/>
                <w:i/>
                <w:lang w:eastAsia="x-none"/>
              </w:rPr>
              <w:t>Эл</w:t>
            </w:r>
          </w:p>
        </w:tc>
      </w:tr>
      <w:tr w:rsidR="00C84D39" w:rsidRPr="00FD6B5C" w14:paraId="5460A430" w14:textId="77777777" w:rsidTr="00176FE9">
        <w:trPr>
          <w:gridAfter w:val="1"/>
          <w:wAfter w:w="40" w:type="dxa"/>
          <w:trHeight w:val="2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D3FF" w14:textId="52BAF555" w:rsidR="00C84D39" w:rsidRPr="00987719" w:rsidRDefault="00C84D39" w:rsidP="00B04299">
            <w:pPr>
              <w:spacing w:line="264" w:lineRule="exact"/>
              <w:ind w:left="120"/>
            </w:pPr>
            <w:r>
              <w:t xml:space="preserve">Ассистент </w:t>
            </w:r>
            <w:proofErr w:type="gramStart"/>
            <w:r>
              <w:t>к-д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3ACD7" w14:textId="6962A0DB" w:rsidR="00C84D39" w:rsidRDefault="00C84D3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proofErr w:type="spellStart"/>
            <w:r>
              <w:rPr>
                <w:b/>
                <w:bCs/>
                <w:i/>
                <w:lang w:eastAsia="x-none"/>
              </w:rPr>
              <w:t>Корябина</w:t>
            </w:r>
            <w:proofErr w:type="spellEnd"/>
            <w:r>
              <w:rPr>
                <w:b/>
                <w:bCs/>
                <w:i/>
                <w:lang w:eastAsia="x-none"/>
              </w:rPr>
              <w:t xml:space="preserve"> 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675B" w14:textId="07C1EFBE" w:rsidR="00C84D39" w:rsidRDefault="00C84D3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2к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F130" w14:textId="2AA82AEF" w:rsidR="00C84D39" w:rsidRDefault="00C84D39" w:rsidP="00B04299">
            <w:pPr>
              <w:spacing w:line="264" w:lineRule="exact"/>
              <w:ind w:left="40"/>
              <w:rPr>
                <w:b/>
                <w:bCs/>
                <w:i/>
                <w:lang w:eastAsia="x-none"/>
              </w:rPr>
            </w:pPr>
            <w:r>
              <w:rPr>
                <w:b/>
                <w:bCs/>
                <w:i/>
                <w:lang w:eastAsia="x-none"/>
              </w:rPr>
              <w:t>Омская область</w:t>
            </w:r>
          </w:p>
        </w:tc>
      </w:tr>
      <w:tr w:rsidR="00987719" w:rsidRPr="00FD6B5C" w14:paraId="3B0BB877" w14:textId="77777777" w:rsidTr="00176FE9">
        <w:trPr>
          <w:gridAfter w:val="1"/>
          <w:wAfter w:w="40" w:type="dxa"/>
          <w:trHeight w:val="266"/>
        </w:trPr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CD036" w14:textId="01E1F862" w:rsidR="00987719" w:rsidRPr="00987719" w:rsidRDefault="00987719" w:rsidP="00B0429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87719">
              <w:t>Шеф-стюард</w:t>
            </w:r>
          </w:p>
        </w:tc>
        <w:tc>
          <w:tcPr>
            <w:tcW w:w="3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C8EA4" w14:textId="7D1E04C9" w:rsidR="00987719" w:rsidRPr="00FF6993" w:rsidRDefault="00D00436" w:rsidP="00B04299">
            <w:pPr>
              <w:spacing w:line="264" w:lineRule="exact"/>
              <w:ind w:left="40"/>
            </w:pPr>
            <w:r>
              <w:rPr>
                <w:b/>
                <w:bCs/>
                <w:i/>
                <w:lang w:eastAsia="x-none"/>
              </w:rPr>
              <w:t>Прядко Е.</w:t>
            </w: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9207D" w14:textId="03AAA06A" w:rsidR="00987719" w:rsidRPr="00FD6B5C" w:rsidRDefault="00D00436" w:rsidP="00B04299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C84D39">
              <w:rPr>
                <w:b/>
                <w:bCs/>
                <w:i/>
                <w:lang w:eastAsia="x-none"/>
              </w:rPr>
              <w:t>2к.</w:t>
            </w: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03F5E" w14:textId="43D8ACB1" w:rsidR="00987719" w:rsidRPr="00FD6B5C" w:rsidRDefault="00D00436" w:rsidP="00B04299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C84D39">
              <w:rPr>
                <w:b/>
                <w:bCs/>
                <w:i/>
                <w:lang w:eastAsia="x-none"/>
              </w:rPr>
              <w:t>Москва</w:t>
            </w:r>
          </w:p>
        </w:tc>
      </w:tr>
    </w:tbl>
    <w:p w14:paraId="788FA5D0" w14:textId="77777777" w:rsidR="00176FE9" w:rsidRDefault="00176FE9" w:rsidP="000E3123">
      <w:pPr>
        <w:pStyle w:val="21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119F78E" w14:textId="63073816" w:rsidR="00F747C3" w:rsidRDefault="00B64919" w:rsidP="00FD3348">
      <w:pPr>
        <w:pStyle w:val="21"/>
        <w:ind w:firstLine="0"/>
        <w:jc w:val="left"/>
        <w:rPr>
          <w:b/>
          <w:bCs/>
          <w:sz w:val="22"/>
          <w:szCs w:val="22"/>
        </w:rPr>
      </w:pPr>
      <w:r w:rsidRPr="00071215">
        <w:rPr>
          <w:rFonts w:ascii="Times New Roman" w:eastAsia="Times New Roman" w:hAnsi="Times New Roman"/>
          <w:sz w:val="24"/>
          <w:szCs w:val="24"/>
          <w:lang w:val="ru-RU"/>
        </w:rPr>
        <w:t xml:space="preserve">Непосредственное проведение соревнования возлагается на Главную судейскую коллегию. </w:t>
      </w:r>
      <w:r w:rsidR="00F747C3" w:rsidRPr="001B5C45">
        <w:rPr>
          <w:b/>
          <w:bCs/>
          <w:sz w:val="22"/>
          <w:szCs w:val="22"/>
        </w:rPr>
        <w:t>ТЕХНИЧЕСКИЕ УСЛОВИЯ</w:t>
      </w:r>
      <w:r w:rsidR="00D608FD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839"/>
      </w:tblGrid>
      <w:tr w:rsidR="00463D02" w:rsidRPr="00580F1C" w14:paraId="166BD90B" w14:textId="77777777" w:rsidTr="007723A8">
        <w:trPr>
          <w:trHeight w:val="281"/>
        </w:trPr>
        <w:tc>
          <w:tcPr>
            <w:tcW w:w="3420" w:type="dxa"/>
            <w:vAlign w:val="bottom"/>
          </w:tcPr>
          <w:p w14:paraId="66D1FDBC" w14:textId="77777777" w:rsidR="00463D02" w:rsidRPr="00071215" w:rsidRDefault="00463D02" w:rsidP="00947D3A">
            <w:r w:rsidRPr="00071215">
              <w:t>Соревнования проводятся</w:t>
            </w:r>
          </w:p>
        </w:tc>
        <w:tc>
          <w:tcPr>
            <w:tcW w:w="2839" w:type="dxa"/>
            <w:vAlign w:val="bottom"/>
          </w:tcPr>
          <w:p w14:paraId="20FFF522" w14:textId="24046909" w:rsidR="00463D02" w:rsidRPr="00071215" w:rsidRDefault="007723A8" w:rsidP="00947D3A">
            <w:pPr>
              <w:ind w:left="460"/>
            </w:pPr>
            <w:r>
              <w:t>В помещении</w:t>
            </w:r>
          </w:p>
        </w:tc>
      </w:tr>
      <w:tr w:rsidR="00463D02" w:rsidRPr="00580F1C" w14:paraId="1DF88144" w14:textId="77777777" w:rsidTr="007723A8">
        <w:trPr>
          <w:trHeight w:val="271"/>
        </w:trPr>
        <w:tc>
          <w:tcPr>
            <w:tcW w:w="3420" w:type="dxa"/>
            <w:vAlign w:val="bottom"/>
          </w:tcPr>
          <w:p w14:paraId="6EC8DF04" w14:textId="77777777" w:rsidR="00463D02" w:rsidRPr="00580F1C" w:rsidRDefault="00463D02" w:rsidP="00947D3A">
            <w:pPr>
              <w:spacing w:line="271" w:lineRule="exact"/>
              <w:rPr>
                <w:sz w:val="20"/>
                <w:szCs w:val="20"/>
              </w:rPr>
            </w:pPr>
            <w:r w:rsidRPr="00580F1C">
              <w:t>Тип грунта:</w:t>
            </w:r>
          </w:p>
        </w:tc>
        <w:tc>
          <w:tcPr>
            <w:tcW w:w="2839" w:type="dxa"/>
            <w:vAlign w:val="bottom"/>
          </w:tcPr>
          <w:p w14:paraId="2B20A220" w14:textId="68BB2AD6" w:rsidR="00463D02" w:rsidRPr="00B53B64" w:rsidRDefault="007723A8" w:rsidP="0072016C">
            <w:pPr>
              <w:ind w:left="427"/>
              <w:rPr>
                <w:sz w:val="23"/>
                <w:szCs w:val="23"/>
              </w:rPr>
            </w:pPr>
            <w:proofErr w:type="spellStart"/>
            <w:r>
              <w:t>Песок+геотекстиль</w:t>
            </w:r>
            <w:proofErr w:type="spellEnd"/>
          </w:p>
        </w:tc>
      </w:tr>
      <w:tr w:rsidR="00463D02" w:rsidRPr="00580F1C" w14:paraId="01D935CB" w14:textId="77777777" w:rsidTr="007723A8">
        <w:trPr>
          <w:trHeight w:val="276"/>
        </w:trPr>
        <w:tc>
          <w:tcPr>
            <w:tcW w:w="3420" w:type="dxa"/>
            <w:vAlign w:val="bottom"/>
          </w:tcPr>
          <w:p w14:paraId="6183C6CC" w14:textId="77777777" w:rsidR="00463D02" w:rsidRPr="00580F1C" w:rsidRDefault="00463D02" w:rsidP="00947D3A">
            <w:pPr>
              <w:rPr>
                <w:sz w:val="20"/>
                <w:szCs w:val="20"/>
              </w:rPr>
            </w:pPr>
            <w:r w:rsidRPr="00580F1C">
              <w:t>Размеры боевого поля:</w:t>
            </w:r>
          </w:p>
        </w:tc>
        <w:tc>
          <w:tcPr>
            <w:tcW w:w="2839" w:type="dxa"/>
            <w:vAlign w:val="bottom"/>
          </w:tcPr>
          <w:p w14:paraId="176E69B0" w14:textId="770DDAB2" w:rsidR="00463D02" w:rsidRPr="00B53B64" w:rsidRDefault="007723A8" w:rsidP="007723A8">
            <w:pPr>
              <w:ind w:left="460"/>
              <w:rPr>
                <w:sz w:val="20"/>
                <w:szCs w:val="20"/>
              </w:rPr>
            </w:pPr>
            <w:r>
              <w:t>80</w:t>
            </w:r>
            <w:r w:rsidR="00463D02" w:rsidRPr="00B53B64">
              <w:t xml:space="preserve"> х </w:t>
            </w:r>
            <w:r>
              <w:t>4</w:t>
            </w:r>
            <w:r w:rsidR="00463D02" w:rsidRPr="00B53B64">
              <w:t>0 м</w:t>
            </w:r>
          </w:p>
        </w:tc>
      </w:tr>
      <w:tr w:rsidR="00463D02" w:rsidRPr="00580F1C" w14:paraId="176D4592" w14:textId="77777777" w:rsidTr="007723A8">
        <w:trPr>
          <w:trHeight w:val="276"/>
        </w:trPr>
        <w:tc>
          <w:tcPr>
            <w:tcW w:w="3420" w:type="dxa"/>
            <w:vAlign w:val="bottom"/>
          </w:tcPr>
          <w:p w14:paraId="04F170B6" w14:textId="77777777" w:rsidR="00463D02" w:rsidRPr="00580F1C" w:rsidRDefault="00463D02" w:rsidP="00947D3A">
            <w:pPr>
              <w:rPr>
                <w:sz w:val="20"/>
                <w:szCs w:val="20"/>
              </w:rPr>
            </w:pPr>
            <w:r w:rsidRPr="00580F1C">
              <w:t>Размеры разминочного поля:</w:t>
            </w:r>
          </w:p>
        </w:tc>
        <w:tc>
          <w:tcPr>
            <w:tcW w:w="2839" w:type="dxa"/>
            <w:vAlign w:val="bottom"/>
          </w:tcPr>
          <w:p w14:paraId="3D7D9FEE" w14:textId="30D42899" w:rsidR="00463D02" w:rsidRPr="00B53B64" w:rsidRDefault="003D4C71" w:rsidP="007723A8">
            <w:pPr>
              <w:ind w:left="460"/>
              <w:rPr>
                <w:sz w:val="20"/>
                <w:szCs w:val="20"/>
              </w:rPr>
            </w:pPr>
            <w:r>
              <w:t>20</w:t>
            </w:r>
            <w:r w:rsidR="00FC2A71" w:rsidRPr="00B53B64">
              <w:t xml:space="preserve"> х </w:t>
            </w:r>
            <w:r w:rsidR="007723A8">
              <w:t>4</w:t>
            </w:r>
            <w:r w:rsidR="00FC2A71" w:rsidRPr="00B53B64">
              <w:t>0</w:t>
            </w:r>
            <w:r w:rsidR="00463D02" w:rsidRPr="00B53B64">
              <w:t xml:space="preserve"> м.</w:t>
            </w:r>
          </w:p>
        </w:tc>
      </w:tr>
    </w:tbl>
    <w:p w14:paraId="3D09A686" w14:textId="77777777" w:rsidR="00D608FD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ПРИГЛАШЕНИЯ И ДОПУСК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802"/>
        <w:gridCol w:w="4322"/>
        <w:gridCol w:w="2907"/>
      </w:tblGrid>
      <w:tr w:rsidR="00D00436" w:rsidRPr="00D00436" w14:paraId="778427C4" w14:textId="77777777" w:rsidTr="0004424E"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BA1" w14:textId="77777777" w:rsidR="00D00436" w:rsidRPr="00D00436" w:rsidRDefault="00D00436" w:rsidP="00D00436">
            <w:pPr>
              <w:rPr>
                <w:b/>
                <w:bCs/>
              </w:rPr>
            </w:pPr>
            <w:r w:rsidRPr="00D00436">
              <w:rPr>
                <w:b/>
                <w:bCs/>
                <w:sz w:val="22"/>
                <w:szCs w:val="22"/>
              </w:rPr>
              <w:t>Категории приглашенных участников:</w:t>
            </w:r>
          </w:p>
          <w:p w14:paraId="0F61C807" w14:textId="77777777" w:rsidR="00D00436" w:rsidRPr="00D00436" w:rsidRDefault="00D00436" w:rsidP="00D004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249" w14:textId="77777777" w:rsidR="00D00436" w:rsidRPr="00D00436" w:rsidRDefault="00D00436" w:rsidP="00D00436">
            <w:pPr>
              <w:jc w:val="both"/>
              <w:rPr>
                <w:b/>
                <w:sz w:val="22"/>
                <w:szCs w:val="22"/>
              </w:rPr>
            </w:pPr>
            <w:r w:rsidRPr="00D00436">
              <w:rPr>
                <w:b/>
                <w:sz w:val="22"/>
                <w:szCs w:val="22"/>
              </w:rPr>
              <w:t>Спортивный разряд</w:t>
            </w:r>
          </w:p>
        </w:tc>
      </w:tr>
      <w:tr w:rsidR="00D00436" w:rsidRPr="00D00436" w14:paraId="0074CB49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4D3" w14:textId="77777777" w:rsidR="00D00436" w:rsidRPr="00D00436" w:rsidRDefault="00D00436" w:rsidP="00D00436">
            <w:pPr>
              <w:rPr>
                <w:b/>
                <w:bCs/>
              </w:rPr>
            </w:pPr>
            <w:r w:rsidRPr="00D00436">
              <w:rPr>
                <w:b/>
                <w:sz w:val="22"/>
                <w:szCs w:val="22"/>
              </w:rPr>
              <w:t>Золотой тур:</w:t>
            </w:r>
          </w:p>
          <w:p w14:paraId="45B8177A" w14:textId="77777777" w:rsidR="00D00436" w:rsidRPr="00D00436" w:rsidRDefault="00D00436" w:rsidP="00D00436">
            <w:pPr>
              <w:rPr>
                <w:bCs/>
                <w:color w:val="FF000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F55" w14:textId="77777777" w:rsidR="00D00436" w:rsidRPr="00D00436" w:rsidRDefault="00D00436" w:rsidP="00D00436">
            <w:pPr>
              <w:jc w:val="both"/>
              <w:rPr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 xml:space="preserve">всадники 2003 года и старше на лошадях 7 лет и старше </w:t>
            </w:r>
          </w:p>
          <w:p w14:paraId="6446BBD0" w14:textId="77777777" w:rsidR="00D00436" w:rsidRPr="00D00436" w:rsidRDefault="00D00436" w:rsidP="00D0043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E6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b/>
                <w:i/>
                <w:sz w:val="22"/>
                <w:szCs w:val="22"/>
              </w:rPr>
              <w:t xml:space="preserve">Не ниже </w:t>
            </w:r>
            <w:r w:rsidRPr="00D00436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D00436">
              <w:rPr>
                <w:b/>
                <w:i/>
                <w:sz w:val="22"/>
                <w:szCs w:val="22"/>
              </w:rPr>
              <w:t xml:space="preserve"> спортивного разряда</w:t>
            </w:r>
          </w:p>
        </w:tc>
      </w:tr>
      <w:tr w:rsidR="00D00436" w:rsidRPr="00D00436" w14:paraId="0FFE0981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1E0" w14:textId="77777777" w:rsidR="00D00436" w:rsidRPr="00D00436" w:rsidRDefault="00D00436" w:rsidP="00D00436">
            <w:pPr>
              <w:rPr>
                <w:b/>
                <w:bCs/>
              </w:rPr>
            </w:pPr>
            <w:r w:rsidRPr="00D00436">
              <w:rPr>
                <w:b/>
                <w:sz w:val="22"/>
                <w:szCs w:val="22"/>
              </w:rPr>
              <w:t>Серебряный тур: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3F" w14:textId="77777777" w:rsidR="00D00436" w:rsidRPr="00D00436" w:rsidRDefault="00D00436" w:rsidP="00D00436">
            <w:pPr>
              <w:jc w:val="both"/>
              <w:rPr>
                <w:b/>
              </w:rPr>
            </w:pPr>
            <w:r w:rsidRPr="00D00436">
              <w:rPr>
                <w:sz w:val="22"/>
                <w:szCs w:val="22"/>
              </w:rPr>
              <w:t>всадники 2005 г.р. и старше на лошадях 6 лет и старше</w:t>
            </w:r>
            <w:r w:rsidRPr="00D00436">
              <w:rPr>
                <w:b/>
                <w:sz w:val="22"/>
                <w:szCs w:val="22"/>
              </w:rPr>
              <w:t xml:space="preserve"> </w:t>
            </w:r>
          </w:p>
          <w:p w14:paraId="0178613C" w14:textId="77777777" w:rsidR="00D00436" w:rsidRPr="00D00436" w:rsidRDefault="00D00436" w:rsidP="00D004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BBB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b/>
                <w:i/>
                <w:sz w:val="22"/>
                <w:szCs w:val="22"/>
              </w:rPr>
              <w:t xml:space="preserve">Не ниже </w:t>
            </w:r>
            <w:r w:rsidRPr="00D00436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D00436">
              <w:rPr>
                <w:b/>
                <w:i/>
                <w:sz w:val="22"/>
                <w:szCs w:val="22"/>
              </w:rPr>
              <w:t xml:space="preserve"> спортивного разряда</w:t>
            </w:r>
          </w:p>
        </w:tc>
      </w:tr>
      <w:tr w:rsidR="00D00436" w:rsidRPr="00D00436" w14:paraId="43529CC2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B0E" w14:textId="77777777" w:rsidR="00D00436" w:rsidRPr="00D00436" w:rsidRDefault="00D00436" w:rsidP="00D00436">
            <w:pPr>
              <w:rPr>
                <w:b/>
                <w:bCs/>
                <w:sz w:val="22"/>
                <w:szCs w:val="22"/>
              </w:rPr>
            </w:pPr>
            <w:r w:rsidRPr="00D00436">
              <w:rPr>
                <w:b/>
              </w:rPr>
              <w:t>Бронзовый тур: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139" w14:textId="77777777" w:rsidR="00D00436" w:rsidRPr="00D00436" w:rsidRDefault="00D00436" w:rsidP="00D00436">
            <w:pPr>
              <w:jc w:val="both"/>
              <w:rPr>
                <w:b/>
                <w:strike/>
                <w:sz w:val="22"/>
                <w:szCs w:val="22"/>
              </w:rPr>
            </w:pPr>
            <w:r w:rsidRPr="00D00436">
              <w:t>всадники 2007 г.р. на лошадях 5 лет и старше</w:t>
            </w:r>
          </w:p>
          <w:p w14:paraId="3F346B38" w14:textId="77777777" w:rsidR="00D00436" w:rsidRPr="00D00436" w:rsidRDefault="00D00436" w:rsidP="00D004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BAE" w14:textId="77777777" w:rsidR="00D00436" w:rsidRPr="00D00436" w:rsidRDefault="00D00436" w:rsidP="00D00436">
            <w:pPr>
              <w:jc w:val="both"/>
              <w:rPr>
                <w:b/>
                <w:i/>
              </w:rPr>
            </w:pPr>
            <w:r w:rsidRPr="00D00436">
              <w:rPr>
                <w:b/>
                <w:i/>
                <w:sz w:val="22"/>
                <w:szCs w:val="22"/>
              </w:rPr>
              <w:t>Никогда не присваивавшие выше 2 спортивного разряда</w:t>
            </w:r>
            <w:r w:rsidRPr="00D00436">
              <w:rPr>
                <w:b/>
                <w:i/>
              </w:rPr>
              <w:t>.</w:t>
            </w:r>
          </w:p>
        </w:tc>
      </w:tr>
      <w:tr w:rsidR="00D00436" w:rsidRPr="00D00436" w14:paraId="0E64FD13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38E" w14:textId="77777777" w:rsidR="00D00436" w:rsidRPr="004D492C" w:rsidRDefault="00D00436" w:rsidP="00D00436">
            <w:pPr>
              <w:rPr>
                <w:bCs/>
                <w:sz w:val="22"/>
                <w:szCs w:val="22"/>
              </w:rPr>
            </w:pPr>
            <w:r w:rsidRPr="004D492C">
              <w:rPr>
                <w:sz w:val="22"/>
                <w:szCs w:val="22"/>
              </w:rPr>
              <w:t>Количество лошадей на одного всадника в Этапе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9B2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>не ограничено</w:t>
            </w:r>
          </w:p>
        </w:tc>
      </w:tr>
      <w:tr w:rsidR="00D00436" w:rsidRPr="00D00436" w14:paraId="14C811DA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BAC" w14:textId="77777777" w:rsidR="00D00436" w:rsidRPr="004D492C" w:rsidRDefault="00D00436" w:rsidP="00D00436">
            <w:pPr>
              <w:rPr>
                <w:bCs/>
                <w:sz w:val="22"/>
                <w:szCs w:val="22"/>
              </w:rPr>
            </w:pPr>
            <w:r w:rsidRPr="004D492C">
              <w:rPr>
                <w:sz w:val="22"/>
                <w:szCs w:val="22"/>
              </w:rPr>
              <w:t>Количество лошадей в Финале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10C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b/>
                <w:sz w:val="22"/>
                <w:szCs w:val="22"/>
              </w:rPr>
              <w:t xml:space="preserve">2 </w:t>
            </w:r>
          </w:p>
        </w:tc>
      </w:tr>
      <w:tr w:rsidR="00D00436" w:rsidRPr="00D00436" w14:paraId="67F65BB1" w14:textId="77777777" w:rsidTr="000442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F87" w14:textId="77777777" w:rsidR="00D00436" w:rsidRPr="00D00436" w:rsidRDefault="00D00436" w:rsidP="00D00436">
            <w:pPr>
              <w:rPr>
                <w:b/>
                <w:bCs/>
                <w:sz w:val="22"/>
                <w:szCs w:val="22"/>
              </w:rPr>
            </w:pPr>
            <w:r w:rsidRPr="00D00436"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4E2" w14:textId="77777777" w:rsidR="00D00436" w:rsidRPr="00D00436" w:rsidRDefault="00D00436" w:rsidP="00D00436">
            <w:pPr>
              <w:jc w:val="both"/>
              <w:rPr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 xml:space="preserve">Золотой тур, Серебряный тур -1 </w:t>
            </w:r>
          </w:p>
          <w:p w14:paraId="08C0CFF3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>Бронзовый тур - 2</w:t>
            </w:r>
          </w:p>
        </w:tc>
      </w:tr>
      <w:tr w:rsidR="00D00436" w:rsidRPr="00D00436" w14:paraId="49AC550C" w14:textId="77777777" w:rsidTr="000442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AE7" w14:textId="77777777" w:rsidR="00D00436" w:rsidRPr="00D00436" w:rsidRDefault="00D00436" w:rsidP="00D00436">
            <w:pPr>
              <w:jc w:val="both"/>
              <w:rPr>
                <w:i/>
                <w:sz w:val="22"/>
                <w:szCs w:val="22"/>
              </w:rPr>
            </w:pPr>
            <w:r w:rsidRPr="00D00436">
              <w:rPr>
                <w:i/>
                <w:sz w:val="22"/>
                <w:szCs w:val="22"/>
              </w:rPr>
              <w:lastRenderedPageBreak/>
              <w:t>Лошади 5  лет имеют право участвовать в маршрутах не выше 130 см.</w:t>
            </w:r>
          </w:p>
          <w:p w14:paraId="38FFD572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i/>
                <w:sz w:val="22"/>
                <w:szCs w:val="22"/>
              </w:rPr>
              <w:t>Лошади 6  лет имеют право участвовать в маршрутах не выше 140 см.</w:t>
            </w:r>
          </w:p>
        </w:tc>
      </w:tr>
      <w:tr w:rsidR="00D00436" w:rsidRPr="00D00436" w14:paraId="31D72116" w14:textId="77777777" w:rsidTr="000442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241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b/>
                <w:i/>
                <w:sz w:val="22"/>
                <w:szCs w:val="22"/>
                <w:u w:val="single"/>
              </w:rPr>
              <w:t>Пара всадник/лошадь может принимать участие в ФИНАЛЕ только одного Тура соревнований.</w:t>
            </w:r>
            <w:r w:rsidRPr="00D0043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00436" w:rsidRPr="00D00436" w14:paraId="65E2FB30" w14:textId="77777777" w:rsidTr="000442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8B0" w14:textId="77777777" w:rsidR="00D00436" w:rsidRPr="00D00436" w:rsidRDefault="00D00436" w:rsidP="00D00436">
            <w:pPr>
              <w:jc w:val="both"/>
              <w:rPr>
                <w:b/>
                <w:i/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>Всадники, не достигшие 16-летнего возраста, не могут принимать участие в соревнованиях по конкуру на лошадях  моложе 6-ти лет.</w:t>
            </w:r>
            <w:r w:rsidRPr="00D00436">
              <w:t xml:space="preserve"> </w:t>
            </w:r>
          </w:p>
        </w:tc>
      </w:tr>
      <w:tr w:rsidR="00D00436" w:rsidRPr="00D00436" w14:paraId="43EBF76E" w14:textId="77777777" w:rsidTr="000442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391" w14:textId="34F5DCDA" w:rsidR="00D00436" w:rsidRPr="00D00436" w:rsidRDefault="00D00436" w:rsidP="00D00436">
            <w:pPr>
              <w:jc w:val="both"/>
              <w:rPr>
                <w:sz w:val="22"/>
                <w:szCs w:val="22"/>
              </w:rPr>
            </w:pPr>
            <w:r w:rsidRPr="00D00436">
              <w:rPr>
                <w:sz w:val="22"/>
                <w:szCs w:val="22"/>
              </w:rPr>
              <w:t>В соревнованиях могут принимать участие иностранные спортсмены при условии наличия у них лицензии их НФ и регистрации в ФКСР (за исключением этапов, проводимых в рамках международных соревнований)</w:t>
            </w:r>
            <w:r w:rsidR="006E7621">
              <w:rPr>
                <w:sz w:val="22"/>
                <w:szCs w:val="22"/>
              </w:rPr>
              <w:t>.</w:t>
            </w:r>
          </w:p>
        </w:tc>
      </w:tr>
      <w:tr w:rsidR="00D635DA" w:rsidRPr="00D00436" w14:paraId="7886B7A0" w14:textId="77777777" w:rsidTr="000442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A2C" w14:textId="77777777" w:rsidR="00D635DA" w:rsidRPr="00D635DA" w:rsidRDefault="00D635DA" w:rsidP="00D635DA">
            <w:pPr>
              <w:jc w:val="both"/>
              <w:rPr>
                <w:sz w:val="22"/>
                <w:szCs w:val="22"/>
              </w:rPr>
            </w:pPr>
            <w:r w:rsidRPr="00D635DA">
              <w:rPr>
                <w:sz w:val="22"/>
                <w:szCs w:val="22"/>
              </w:rPr>
              <w:t>Финал Золотого тура соревнований включает в себя 20 мест, которые будут распределены между всадниками, в соответствии с Рейтингом Золотого Тура. В случае равенства рейтинговых мест, преимущество будет иметь всадник, принимавший участие в большем количестве этапов в КСК «</w:t>
            </w:r>
            <w:proofErr w:type="spellStart"/>
            <w:r w:rsidRPr="00D635DA">
              <w:rPr>
                <w:sz w:val="22"/>
                <w:szCs w:val="22"/>
              </w:rPr>
              <w:t>Maxima</w:t>
            </w:r>
            <w:proofErr w:type="spellEnd"/>
            <w:r w:rsidRPr="00D635DA">
              <w:rPr>
                <w:sz w:val="22"/>
                <w:szCs w:val="22"/>
              </w:rPr>
              <w:t xml:space="preserve"> </w:t>
            </w:r>
            <w:proofErr w:type="spellStart"/>
            <w:r w:rsidRPr="00D635DA">
              <w:rPr>
                <w:sz w:val="22"/>
                <w:szCs w:val="22"/>
              </w:rPr>
              <w:t>Stablеs</w:t>
            </w:r>
            <w:proofErr w:type="spellEnd"/>
            <w:r w:rsidRPr="00D635DA">
              <w:rPr>
                <w:sz w:val="22"/>
                <w:szCs w:val="22"/>
              </w:rPr>
              <w:t>».</w:t>
            </w:r>
          </w:p>
          <w:p w14:paraId="7990FA5A" w14:textId="77777777" w:rsidR="00D635DA" w:rsidRPr="00D635DA" w:rsidRDefault="00D635DA" w:rsidP="00D635DA">
            <w:pPr>
              <w:jc w:val="both"/>
              <w:rPr>
                <w:sz w:val="22"/>
                <w:szCs w:val="22"/>
              </w:rPr>
            </w:pPr>
            <w:r w:rsidRPr="00D635DA">
              <w:rPr>
                <w:sz w:val="22"/>
                <w:szCs w:val="22"/>
              </w:rPr>
              <w:t>Финал Серебряного и Бронзового туров соревнований включают в себя по 30 мест каждый, которые будут распределены между всадниками, в соответствии с Рейтингами Серебряного и Бронзового Туров. В случае равенства рейтинговых мест, преимущество будет иметь всадник, принимавший участие в большем количестве этапов в КСК «</w:t>
            </w:r>
            <w:proofErr w:type="spellStart"/>
            <w:r w:rsidRPr="00D635DA">
              <w:rPr>
                <w:sz w:val="22"/>
                <w:szCs w:val="22"/>
              </w:rPr>
              <w:t>Maxima</w:t>
            </w:r>
            <w:proofErr w:type="spellEnd"/>
            <w:r w:rsidRPr="00D635DA">
              <w:rPr>
                <w:sz w:val="22"/>
                <w:szCs w:val="22"/>
              </w:rPr>
              <w:t xml:space="preserve"> </w:t>
            </w:r>
            <w:proofErr w:type="spellStart"/>
            <w:r w:rsidRPr="00D635DA">
              <w:rPr>
                <w:sz w:val="22"/>
                <w:szCs w:val="22"/>
              </w:rPr>
              <w:t>Stablеs</w:t>
            </w:r>
            <w:proofErr w:type="spellEnd"/>
            <w:r w:rsidRPr="00D635DA">
              <w:rPr>
                <w:sz w:val="22"/>
                <w:szCs w:val="22"/>
              </w:rPr>
              <w:t>».</w:t>
            </w:r>
          </w:p>
          <w:p w14:paraId="49E13A85" w14:textId="77777777" w:rsidR="00D635DA" w:rsidRDefault="00D635DA" w:rsidP="00D635DA">
            <w:pPr>
              <w:jc w:val="both"/>
              <w:rPr>
                <w:sz w:val="22"/>
                <w:szCs w:val="22"/>
              </w:rPr>
            </w:pPr>
            <w:r w:rsidRPr="00D635DA">
              <w:rPr>
                <w:sz w:val="22"/>
                <w:szCs w:val="22"/>
              </w:rPr>
              <w:t>В Финале всадник может стартовать на 2-х лошадях в каждом Туре. Если всадник, допущенный в Финал, отказывается от участия, то его место занимает следующий по рейтингу.</w:t>
            </w:r>
          </w:p>
          <w:p w14:paraId="03C98837" w14:textId="77777777" w:rsidR="00D635DA" w:rsidRPr="00D635DA" w:rsidRDefault="00D635DA" w:rsidP="00D635DA">
            <w:pPr>
              <w:jc w:val="both"/>
              <w:rPr>
                <w:sz w:val="22"/>
                <w:szCs w:val="22"/>
              </w:rPr>
            </w:pPr>
          </w:p>
          <w:p w14:paraId="608ECDDE" w14:textId="77777777" w:rsidR="00D635DA" w:rsidRPr="00D635DA" w:rsidRDefault="00D635DA" w:rsidP="00D635DA">
            <w:pPr>
              <w:jc w:val="both"/>
              <w:rPr>
                <w:sz w:val="22"/>
                <w:szCs w:val="22"/>
              </w:rPr>
            </w:pPr>
            <w:r w:rsidRPr="00D635DA">
              <w:rPr>
                <w:sz w:val="22"/>
                <w:szCs w:val="22"/>
              </w:rPr>
              <w:t>Независимо от рейтинга, к участию в ФИНАЛАХ дополнительно (сверх 20 (Золотой тур) и 30 мест (Серебряный и Бронзовый Туры) допускаются:</w:t>
            </w:r>
          </w:p>
          <w:p w14:paraId="38554A10" w14:textId="77777777" w:rsidR="00D635DA" w:rsidRDefault="00D635DA" w:rsidP="00D635DA">
            <w:pPr>
              <w:jc w:val="both"/>
              <w:rPr>
                <w:sz w:val="22"/>
                <w:szCs w:val="22"/>
              </w:rPr>
            </w:pPr>
            <w:r w:rsidRPr="00D635DA">
              <w:rPr>
                <w:sz w:val="22"/>
                <w:szCs w:val="22"/>
              </w:rPr>
              <w:t>- 2 всадника в каждый тур по квоте Оргкомитета</w:t>
            </w:r>
          </w:p>
          <w:p w14:paraId="3B071836" w14:textId="77777777" w:rsidR="00A055EC" w:rsidRDefault="00A055EC" w:rsidP="00D635DA">
            <w:pPr>
              <w:jc w:val="both"/>
              <w:rPr>
                <w:sz w:val="22"/>
                <w:szCs w:val="22"/>
              </w:rPr>
            </w:pPr>
          </w:p>
          <w:p w14:paraId="338D962E" w14:textId="77777777" w:rsidR="00DA730A" w:rsidRDefault="00A055EC" w:rsidP="00D635DA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A055EC">
              <w:rPr>
                <w:i/>
                <w:sz w:val="36"/>
                <w:szCs w:val="36"/>
                <w:u w:val="single"/>
              </w:rPr>
              <w:t xml:space="preserve">ПРОГРАММА ТУРНИРА ПРЕДУСМАТРИВАЕТ </w:t>
            </w:r>
          </w:p>
          <w:p w14:paraId="69B5A4F8" w14:textId="59C733B5" w:rsidR="00A055EC" w:rsidRPr="00A055EC" w:rsidRDefault="00A055EC" w:rsidP="00D635DA">
            <w:pPr>
              <w:jc w:val="both"/>
              <w:rPr>
                <w:i/>
                <w:sz w:val="36"/>
                <w:szCs w:val="36"/>
                <w:u w:val="single"/>
              </w:rPr>
            </w:pPr>
            <w:r w:rsidRPr="00A055EC">
              <w:rPr>
                <w:i/>
                <w:sz w:val="36"/>
                <w:szCs w:val="36"/>
                <w:u w:val="single"/>
              </w:rPr>
              <w:t>«ОБЩИЕ ЗАЧЕТЫ» КУДА ДОПУСКАЮТСЯ ВСЕ ЖЕЛАЮЩИЕ!</w:t>
            </w:r>
          </w:p>
        </w:tc>
      </w:tr>
      <w:tr w:rsidR="00D00436" w:rsidRPr="00D00436" w14:paraId="0EF57C56" w14:textId="77777777" w:rsidTr="0004424E">
        <w:tc>
          <w:tcPr>
            <w:tcW w:w="7124" w:type="dxa"/>
            <w:gridSpan w:val="2"/>
            <w:tcBorders>
              <w:top w:val="single" w:sz="4" w:space="0" w:color="auto"/>
            </w:tcBorders>
          </w:tcPr>
          <w:p w14:paraId="53F9C56B" w14:textId="77777777" w:rsidR="00D00436" w:rsidRPr="00D00436" w:rsidRDefault="00D00436" w:rsidP="00D00436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  <w:r w:rsidRPr="00D00436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30177523" w14:textId="77777777" w:rsidR="00D00436" w:rsidRPr="00D00436" w:rsidRDefault="00D00436" w:rsidP="00D00436">
            <w:pPr>
              <w:tabs>
                <w:tab w:val="left" w:pos="6285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D117E92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ЗАЯВКИ</w:t>
      </w:r>
    </w:p>
    <w:p w14:paraId="367952DE" w14:textId="27E4199C" w:rsidR="00071215" w:rsidRDefault="00071215" w:rsidP="00CC4E95">
      <w:pPr>
        <w:ind w:firstLine="709"/>
        <w:rPr>
          <w:b/>
          <w:color w:val="0000FF"/>
          <w:u w:val="single"/>
        </w:rPr>
      </w:pPr>
      <w:r w:rsidRPr="00580F1C">
        <w:t xml:space="preserve">Предварительные заявки на участие в соревнованиях подаются до </w:t>
      </w:r>
      <w:r w:rsidR="006E7621">
        <w:rPr>
          <w:b/>
          <w:bCs/>
        </w:rPr>
        <w:t>05</w:t>
      </w:r>
      <w:r w:rsidR="00CD4AAF" w:rsidRPr="00987719">
        <w:rPr>
          <w:b/>
          <w:bCs/>
        </w:rPr>
        <w:t xml:space="preserve"> </w:t>
      </w:r>
      <w:r w:rsidR="006E7621">
        <w:rPr>
          <w:b/>
          <w:bCs/>
        </w:rPr>
        <w:t>ноября</w:t>
      </w:r>
      <w:r w:rsidR="00B04882" w:rsidRPr="00987719">
        <w:rPr>
          <w:b/>
          <w:bCs/>
        </w:rPr>
        <w:t xml:space="preserve"> 2019 года</w:t>
      </w:r>
      <w:r w:rsidR="00B04882">
        <w:rPr>
          <w:b/>
          <w:bCs/>
        </w:rPr>
        <w:t xml:space="preserve"> </w:t>
      </w:r>
      <w:r>
        <w:t>ч</w:t>
      </w:r>
      <w:r w:rsidRPr="00580F1C">
        <w:t>ерез эле</w:t>
      </w:r>
      <w:r>
        <w:t xml:space="preserve">ктронную систему «Личный кабинет» </w:t>
      </w:r>
      <w:r w:rsidRPr="00B52420">
        <w:rPr>
          <w:b/>
        </w:rPr>
        <w:t xml:space="preserve"> </w:t>
      </w:r>
      <w:hyperlink r:id="rId11" w:history="1">
        <w:r w:rsidRPr="00B52420">
          <w:rPr>
            <w:b/>
            <w:color w:val="0000FF"/>
            <w:u w:val="single"/>
          </w:rPr>
          <w:t>https://lk.maximaequisport.ru/</w:t>
        </w:r>
      </w:hyperlink>
    </w:p>
    <w:p w14:paraId="74B74B2A" w14:textId="0551C811" w:rsidR="006E7621" w:rsidRDefault="006E7621" w:rsidP="006E7621">
      <w:pPr>
        <w:ind w:firstLine="709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ВНИМАНИЕ!! ВСАДНИКИ ОТОБРАВЩИЕСЯ ПО РЕЙТИГУ МАКСИМА МАСТЕРС, ОБЯЗАТЕЛЬНО ДОЛЖНЫ ПОДАТЬ ЗАЯВКУ, ТЕМ САМЫМ ПОДТВЕРДИВ УЧАСТИЕ В ФИНАЛЬНОМ СОРЕВНОВАНИЕ. ЕСЛИ ПО КАКИМ-ТО ПРИЧИНАМ ВСАДНИК НЕ ПЛАНИРУЕТ ПРИНЯТЬ УЧАСТИЕ В ФИНАЛЕ- ПРОСЬБА СООБЩИТЬ В ОРГАНИЗАЦИОННЫЙ КОМИТЕТ СОРЕВНОВАНИЙ, ПО РЕЙТИНГУ БУДЕТ ДОПУЩЕН СЛЕДУЮЩИЙ ВСАДНИК.</w:t>
      </w:r>
    </w:p>
    <w:p w14:paraId="0768B216" w14:textId="77777777" w:rsidR="00A055EC" w:rsidRDefault="00A055EC" w:rsidP="006E7621">
      <w:pPr>
        <w:ind w:firstLine="709"/>
        <w:jc w:val="both"/>
        <w:rPr>
          <w:b/>
          <w:color w:val="0000FF"/>
          <w:u w:val="single"/>
        </w:rPr>
      </w:pPr>
    </w:p>
    <w:p w14:paraId="56849BAE" w14:textId="77777777" w:rsidR="00A055EC" w:rsidRPr="00580F1C" w:rsidRDefault="00A055EC" w:rsidP="006E7621">
      <w:pPr>
        <w:ind w:firstLine="709"/>
        <w:jc w:val="both"/>
        <w:rPr>
          <w:sz w:val="20"/>
          <w:szCs w:val="20"/>
        </w:rPr>
      </w:pPr>
    </w:p>
    <w:p w14:paraId="676CDFCB" w14:textId="77777777" w:rsidR="00071215" w:rsidRPr="00580F1C" w:rsidRDefault="00071215" w:rsidP="00071215">
      <w:pPr>
        <w:spacing w:line="14" w:lineRule="exact"/>
        <w:rPr>
          <w:sz w:val="20"/>
          <w:szCs w:val="20"/>
        </w:rPr>
      </w:pPr>
    </w:p>
    <w:p w14:paraId="56D26415" w14:textId="77777777" w:rsidR="00071215" w:rsidRDefault="00071215" w:rsidP="00B04882">
      <w:pPr>
        <w:spacing w:line="234" w:lineRule="auto"/>
        <w:ind w:left="120" w:right="140" w:firstLine="567"/>
        <w:jc w:val="both"/>
      </w:pPr>
      <w:r w:rsidRPr="00580F1C">
        <w:t>Участники, подавшие заявки после указанной даты, дополнительно к стартовому взносу оплачивают 500 руб.</w:t>
      </w:r>
    </w:p>
    <w:p w14:paraId="6D621685" w14:textId="77777777" w:rsidR="00071215" w:rsidRPr="00580F1C" w:rsidRDefault="00071215" w:rsidP="00071215">
      <w:pPr>
        <w:spacing w:line="290" w:lineRule="exact"/>
        <w:rPr>
          <w:sz w:val="20"/>
          <w:szCs w:val="20"/>
        </w:rPr>
      </w:pPr>
    </w:p>
    <w:p w14:paraId="6B5E1E1A" w14:textId="21FBF121" w:rsidR="00F747C3" w:rsidRPr="001B5C45" w:rsidRDefault="00F747C3" w:rsidP="000712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</w:t>
      </w:r>
      <w:r w:rsidRPr="001B5C45">
        <w:rPr>
          <w:b/>
          <w:bCs/>
          <w:sz w:val="22"/>
          <w:szCs w:val="22"/>
        </w:rPr>
        <w:t>ЧАСТИЕ</w:t>
      </w:r>
    </w:p>
    <w:p w14:paraId="14B5AC08" w14:textId="77777777" w:rsidR="008648CD" w:rsidRPr="0021162E" w:rsidRDefault="008648CD" w:rsidP="008648CD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 ФКСР.</w:t>
      </w:r>
    </w:p>
    <w:p w14:paraId="189567A1" w14:textId="77777777" w:rsidR="008648CD" w:rsidRPr="0021162E" w:rsidRDefault="008648CD" w:rsidP="008648CD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36B55239" w14:textId="77777777" w:rsidR="008648CD" w:rsidRPr="0021162E" w:rsidRDefault="008648CD" w:rsidP="008648CD">
      <w:pPr>
        <w:numPr>
          <w:ilvl w:val="0"/>
          <w:numId w:val="3"/>
        </w:numPr>
      </w:pPr>
      <w:r>
        <w:t>документ, подтверждающий регистрацию/членство ФКСР на 2019 год</w:t>
      </w:r>
      <w:r w:rsidRPr="0021162E">
        <w:t>;</w:t>
      </w:r>
    </w:p>
    <w:p w14:paraId="65201A2A" w14:textId="77777777" w:rsidR="008648CD" w:rsidRPr="0021162E" w:rsidRDefault="008648CD" w:rsidP="008648CD">
      <w:pPr>
        <w:numPr>
          <w:ilvl w:val="0"/>
          <w:numId w:val="3"/>
        </w:numPr>
      </w:pPr>
      <w:r w:rsidRPr="0021162E">
        <w:t>заявка по форме;</w:t>
      </w:r>
    </w:p>
    <w:p w14:paraId="1B98A5B6" w14:textId="77777777" w:rsidR="008648CD" w:rsidRPr="0021162E" w:rsidRDefault="008648CD" w:rsidP="008648CD">
      <w:pPr>
        <w:numPr>
          <w:ilvl w:val="0"/>
          <w:numId w:val="3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14:paraId="4A19F289" w14:textId="77777777" w:rsidR="008648CD" w:rsidRDefault="008648CD" w:rsidP="008648CD">
      <w:pPr>
        <w:numPr>
          <w:ilvl w:val="0"/>
          <w:numId w:val="3"/>
        </w:numPr>
        <w:jc w:val="both"/>
      </w:pPr>
      <w:r>
        <w:t>паспорт или свидетельство о рождении;</w:t>
      </w:r>
    </w:p>
    <w:p w14:paraId="607A4D2E" w14:textId="77777777" w:rsidR="008648CD" w:rsidRDefault="008648CD" w:rsidP="008648CD">
      <w:pPr>
        <w:numPr>
          <w:ilvl w:val="0"/>
          <w:numId w:val="3"/>
        </w:numPr>
        <w:jc w:val="both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EEFCEA1" w14:textId="77777777" w:rsidR="008648CD" w:rsidRDefault="008648CD" w:rsidP="008648CD">
      <w:pPr>
        <w:numPr>
          <w:ilvl w:val="0"/>
          <w:numId w:val="3"/>
        </w:numPr>
        <w:jc w:val="both"/>
      </w:pPr>
      <w:r w:rsidRPr="00D07309">
        <w:t>действующий медицинский допуск спортивного диспансера</w:t>
      </w:r>
      <w:r>
        <w:t xml:space="preserve"> или медицинского учреждения</w:t>
      </w:r>
      <w:r w:rsidRPr="006F030B">
        <w:t>, имеюще</w:t>
      </w:r>
      <w:r>
        <w:t>го</w:t>
      </w:r>
      <w:r w:rsidRPr="006F030B">
        <w:t xml:space="preserve"> лицензию на осуществление медицинской деятельности, </w:t>
      </w:r>
      <w:r w:rsidRPr="006F030B">
        <w:lastRenderedPageBreak/>
        <w:t>предусматривающей работы (услуги) по лечебной физкультуре и спортивной медицине</w:t>
      </w:r>
      <w:r w:rsidRPr="00D07309">
        <w:t>;</w:t>
      </w:r>
    </w:p>
    <w:p w14:paraId="60D6C60F" w14:textId="77777777" w:rsidR="008648CD" w:rsidRPr="006F030B" w:rsidRDefault="008648CD" w:rsidP="008648CD">
      <w:pPr>
        <w:numPr>
          <w:ilvl w:val="0"/>
          <w:numId w:val="3"/>
        </w:numPr>
        <w:jc w:val="both"/>
      </w:pPr>
      <w:r w:rsidRPr="006F030B">
        <w:t>для спо</w:t>
      </w:r>
      <w:r w:rsidRPr="00244B8D">
        <w:t xml:space="preserve">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14:paraId="2A7929E8" w14:textId="77777777" w:rsidR="008648CD" w:rsidRPr="00C7434E" w:rsidRDefault="008648CD" w:rsidP="008648CD">
      <w:pPr>
        <w:pStyle w:val="21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054977CF" w14:textId="77777777" w:rsidR="008648CD" w:rsidRDefault="008648CD" w:rsidP="008648CD">
      <w:pPr>
        <w:numPr>
          <w:ilvl w:val="0"/>
          <w:numId w:val="3"/>
        </w:numPr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14:paraId="6E860176" w14:textId="77777777" w:rsidR="00F747C3" w:rsidRPr="00C40065" w:rsidRDefault="00F747C3" w:rsidP="00AB3687">
      <w:pPr>
        <w:ind w:left="1134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1B5C45" w14:paraId="19DD2DEB" w14:textId="77777777" w:rsidTr="006E7621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2DF404D9" w14:textId="77777777" w:rsidR="0016030B" w:rsidRDefault="00F747C3" w:rsidP="00960D1C">
            <w:pPr>
              <w:pStyle w:val="af0"/>
              <w:rPr>
                <w:rFonts w:asciiTheme="minorHAnsi" w:hAnsiTheme="minorHAnsi"/>
                <w:b/>
                <w:bCs/>
              </w:rPr>
            </w:pPr>
            <w:r w:rsidRPr="001B5C45">
              <w:rPr>
                <w:b/>
                <w:bCs/>
              </w:rPr>
              <w:t>ВЕТЕРИНАРНЫЕ АСПЕКТЫ</w:t>
            </w:r>
          </w:p>
          <w:p w14:paraId="4DCAFBBC" w14:textId="056ABFCB" w:rsidR="00960D1C" w:rsidRPr="0016030B" w:rsidRDefault="00960D1C" w:rsidP="00960D1C">
            <w:pPr>
              <w:pStyle w:val="af0"/>
              <w:rPr>
                <w:rFonts w:cs="Arial Unicode MS"/>
                <w:color w:val="auto"/>
                <w:sz w:val="24"/>
                <w:szCs w:val="24"/>
                <w:u w:val="single"/>
              </w:rPr>
            </w:pPr>
            <w:r w:rsidRPr="0016030B">
              <w:rPr>
                <w:rFonts w:cs="Arial Unicode MS"/>
                <w:color w:val="auto"/>
                <w:sz w:val="24"/>
                <w:szCs w:val="24"/>
                <w:u w:val="single"/>
              </w:rPr>
              <w:t xml:space="preserve">Правила въезда лошадей на соревнования: </w:t>
            </w:r>
          </w:p>
          <w:p w14:paraId="7F2837AE" w14:textId="77777777" w:rsidR="00960D1C" w:rsidRPr="00CD4AAF" w:rsidRDefault="00960D1C" w:rsidP="00960D1C">
            <w:pPr>
              <w:pStyle w:val="af0"/>
              <w:rPr>
                <w:rFonts w:cs="Arial Unicode MS"/>
                <w:b/>
                <w:sz w:val="24"/>
                <w:szCs w:val="24"/>
                <w:u w:val="single"/>
              </w:rPr>
            </w:pPr>
            <w:r w:rsidRPr="00CD4AAF">
              <w:rPr>
                <w:rFonts w:cs="Arial Unicode MS"/>
                <w:b/>
                <w:sz w:val="24"/>
                <w:szCs w:val="24"/>
                <w:u w:val="single"/>
              </w:rPr>
              <w:t>ВАЖНО:</w:t>
            </w:r>
          </w:p>
          <w:p w14:paraId="44ED0CFD" w14:textId="77777777" w:rsidR="00960D1C" w:rsidRPr="00CD4AAF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AF">
              <w:rPr>
                <w:rFonts w:ascii="Times New Roman" w:hAnsi="Times New Roman"/>
                <w:sz w:val="24"/>
                <w:szCs w:val="24"/>
              </w:rPr>
              <w:t xml:space="preserve">Рекомендуемое время пребывания лошадей в день соревнований в КСК «Максима Парк» с 8 утра и до 21 вечера; процедура въезда: при пересечении КПП 6 машина с лошадьми осматривается дежурным ветеринарным специалистом на предмет состояния здоровья лошадей с целью выявления больных или подозрительных по заболеванию (выборочная термометрия, аускультация, пальпация лимфоузлов, сканирование чипа и </w:t>
            </w:r>
            <w:proofErr w:type="spellStart"/>
            <w:r w:rsidRPr="00CD4AAF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CD4AAF">
              <w:rPr>
                <w:rFonts w:ascii="Times New Roman" w:hAnsi="Times New Roman"/>
                <w:sz w:val="24"/>
                <w:szCs w:val="24"/>
              </w:rPr>
              <w:t>.); также проводиться сверка сопроводительных документов; разгрузка лошадей в конюшню осуществляешься только после осмотра;</w:t>
            </w:r>
          </w:p>
          <w:p w14:paraId="55182CA3" w14:textId="342F79EC" w:rsidR="00960D1C" w:rsidRPr="00CD4AAF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AF">
              <w:rPr>
                <w:rFonts w:ascii="Times New Roman" w:hAnsi="Times New Roman"/>
                <w:sz w:val="24"/>
                <w:szCs w:val="24"/>
              </w:rPr>
              <w:t xml:space="preserve">Въезд лошадей на соревнования вне рекомендуемого времени (после 21 часа и до 8 утра): необходимо связаться с ветеринарной клиникой </w:t>
            </w:r>
            <w:proofErr w:type="spellStart"/>
            <w:r w:rsidRPr="00CD4AAF">
              <w:rPr>
                <w:rFonts w:ascii="Times New Roman" w:hAnsi="Times New Roman"/>
                <w:sz w:val="24"/>
                <w:szCs w:val="24"/>
              </w:rPr>
              <w:t>МаксимаВет</w:t>
            </w:r>
            <w:proofErr w:type="spellEnd"/>
            <w:r w:rsidRPr="00CD4AAF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 w:rsidR="00B77BED" w:rsidRPr="00CD4AAF">
              <w:rPr>
                <w:rFonts w:ascii="Times New Roman" w:hAnsi="Times New Roman"/>
                <w:sz w:val="24"/>
                <w:szCs w:val="24"/>
              </w:rPr>
              <w:t xml:space="preserve"> +7 495 995 16 83</w:t>
            </w:r>
            <w:r w:rsidRPr="00CD4AAF">
              <w:rPr>
                <w:rFonts w:ascii="Times New Roman" w:hAnsi="Times New Roman"/>
                <w:sz w:val="24"/>
                <w:szCs w:val="24"/>
              </w:rPr>
              <w:t xml:space="preserve"> за час до прибытия и предупредить о времени приезда; после пересечении КПП 6 машина с лошадьми сначала следует на парковку клиники, где проводиться процедура осмотра и идентификации лошадей; </w:t>
            </w:r>
          </w:p>
          <w:p w14:paraId="1B75442E" w14:textId="5C2D96C7" w:rsidR="00960D1C" w:rsidRPr="00CD4AAF" w:rsidRDefault="00960D1C" w:rsidP="00960D1C">
            <w:pPr>
              <w:pStyle w:val="af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AF">
              <w:rPr>
                <w:rFonts w:ascii="Times New Roman" w:hAnsi="Times New Roman"/>
                <w:sz w:val="24"/>
                <w:szCs w:val="24"/>
              </w:rPr>
              <w:t xml:space="preserve">Заблаговременный приезд лошадей на соревнования в дневное время, с 9 до 21 утра: необходимо связаться с ветеринарной клиникой </w:t>
            </w:r>
            <w:proofErr w:type="spellStart"/>
            <w:r w:rsidRPr="00CD4AAF">
              <w:rPr>
                <w:rFonts w:ascii="Times New Roman" w:hAnsi="Times New Roman"/>
                <w:sz w:val="24"/>
                <w:szCs w:val="24"/>
              </w:rPr>
              <w:t>МаксимаВет</w:t>
            </w:r>
            <w:proofErr w:type="spellEnd"/>
            <w:r w:rsidRPr="00CD4AAF">
              <w:rPr>
                <w:rFonts w:ascii="Times New Roman" w:hAnsi="Times New Roman"/>
                <w:sz w:val="24"/>
                <w:szCs w:val="24"/>
              </w:rPr>
              <w:t xml:space="preserve"> по телефону</w:t>
            </w:r>
            <w:r w:rsidR="00B77BED" w:rsidRPr="00CD4AAF">
              <w:rPr>
                <w:rFonts w:ascii="Times New Roman" w:hAnsi="Times New Roman"/>
                <w:sz w:val="24"/>
                <w:szCs w:val="24"/>
              </w:rPr>
              <w:t xml:space="preserve"> +7 495 995 16 83</w:t>
            </w:r>
            <w:r w:rsidRPr="00CD4AAF">
              <w:rPr>
                <w:rFonts w:ascii="Times New Roman" w:hAnsi="Times New Roman"/>
                <w:sz w:val="24"/>
                <w:szCs w:val="24"/>
              </w:rPr>
              <w:t xml:space="preserve"> за час до прибытия или непосредственно по приезду, чтобы ветеринарный специалист подошёл на КПП 6 для осмотра и идентификации ваших лошадей; в случае отсутствия заблаговременного вызова ветврача на КПП процедура пропуска на территорию комплекса может занять до 30 мин. </w:t>
            </w:r>
          </w:p>
          <w:p w14:paraId="3AF9BD3A" w14:textId="77777777" w:rsidR="00960D1C" w:rsidRPr="00F178FA" w:rsidRDefault="00960D1C" w:rsidP="006E7621">
            <w:pPr>
              <w:pStyle w:val="21"/>
              <w:ind w:firstLine="0"/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</w:pPr>
          </w:p>
        </w:tc>
      </w:tr>
    </w:tbl>
    <w:p w14:paraId="55374DA9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1B5C45" w14:paraId="553F36EE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5AB3C90" w14:textId="46BC8BBA" w:rsidR="001640B6" w:rsidRPr="00071215" w:rsidRDefault="00071215" w:rsidP="00AE6657">
            <w:pPr>
              <w:jc w:val="both"/>
              <w:rPr>
                <w:i/>
              </w:rPr>
            </w:pPr>
            <w:r>
              <w:t>На первый день соревнования – по окончании мандатной комиссии</w:t>
            </w:r>
          </w:p>
        </w:tc>
      </w:tr>
    </w:tbl>
    <w:p w14:paraId="752B2166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ПРОГРАММА СОРЕВНОВАНИЙ</w:t>
      </w:r>
    </w:p>
    <w:tbl>
      <w:tblPr>
        <w:tblW w:w="1023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9"/>
        <w:gridCol w:w="6838"/>
        <w:gridCol w:w="273"/>
      </w:tblGrid>
      <w:tr w:rsidR="00463D02" w:rsidRPr="009F2F9A" w14:paraId="0CBA0C6A" w14:textId="77777777" w:rsidTr="00981C57">
        <w:trPr>
          <w:gridAfter w:val="1"/>
          <w:wAfter w:w="273" w:type="dxa"/>
          <w:trHeight w:val="226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D3733" w14:textId="432D6765" w:rsidR="00463D02" w:rsidRPr="008F5181" w:rsidRDefault="00463D02" w:rsidP="008F5181">
            <w:pPr>
              <w:rPr>
                <w:bCs/>
                <w:i/>
                <w:iCs/>
                <w:color w:val="C00000"/>
                <w:sz w:val="22"/>
                <w:szCs w:val="22"/>
              </w:rPr>
            </w:pPr>
          </w:p>
        </w:tc>
      </w:tr>
      <w:tr w:rsidR="00463D02" w:rsidRPr="003C4688" w14:paraId="71E46D7B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480" w14:textId="79E3F58A" w:rsidR="00463D02" w:rsidRPr="00D520A2" w:rsidRDefault="00463D02" w:rsidP="00A57D4A">
            <w:pPr>
              <w:rPr>
                <w:bCs/>
                <w:i/>
              </w:rPr>
            </w:pPr>
            <w:r>
              <w:rPr>
                <w:bCs/>
                <w:i/>
              </w:rPr>
              <w:t>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6C1" w14:textId="341FEA8C" w:rsidR="00463D02" w:rsidRPr="00F00D15" w:rsidRDefault="00F00D15" w:rsidP="009352DF">
            <w:pPr>
              <w:rPr>
                <w:i/>
                <w:iCs/>
                <w:sz w:val="20"/>
                <w:szCs w:val="20"/>
              </w:rPr>
            </w:pPr>
            <w:r w:rsidRPr="00F00D15">
              <w:rPr>
                <w:i/>
                <w:iCs/>
                <w:sz w:val="20"/>
                <w:szCs w:val="20"/>
              </w:rPr>
              <w:t>Очередность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54E" w14:textId="2C8B365F" w:rsidR="00463D02" w:rsidRPr="00372379" w:rsidRDefault="00463D02" w:rsidP="00A57D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Программа</w:t>
            </w:r>
          </w:p>
        </w:tc>
      </w:tr>
      <w:tr w:rsidR="007723A8" w:rsidRPr="003C4688" w14:paraId="5980A6DF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78C" w14:textId="1EFE8575" w:rsidR="007723A8" w:rsidRPr="0016030B" w:rsidRDefault="005D2780" w:rsidP="007723A8">
            <w:pPr>
              <w:rPr>
                <w:b/>
                <w:bCs/>
              </w:rPr>
            </w:pPr>
            <w:r w:rsidRPr="0016030B">
              <w:rPr>
                <w:b/>
                <w:bCs/>
              </w:rPr>
              <w:t>0</w:t>
            </w:r>
            <w:r w:rsidR="006E7621" w:rsidRPr="0016030B">
              <w:rPr>
                <w:b/>
                <w:bCs/>
              </w:rPr>
              <w:t>8</w:t>
            </w:r>
            <w:r w:rsidRPr="0016030B">
              <w:rPr>
                <w:b/>
                <w:bCs/>
              </w:rPr>
              <w:t xml:space="preserve"> </w:t>
            </w:r>
            <w:r w:rsidR="00871CAF" w:rsidRPr="0016030B">
              <w:rPr>
                <w:b/>
                <w:bCs/>
              </w:rPr>
              <w:t>ноября</w:t>
            </w:r>
          </w:p>
          <w:p w14:paraId="587B05EA" w14:textId="7D39B13D" w:rsidR="005D2780" w:rsidRPr="00270AE2" w:rsidRDefault="00871CAF" w:rsidP="007723A8">
            <w:pPr>
              <w:rPr>
                <w:bCs/>
              </w:rPr>
            </w:pPr>
            <w:r w:rsidRPr="0016030B">
              <w:rPr>
                <w:b/>
                <w:bCs/>
              </w:rPr>
              <w:t>пятница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FD2" w14:textId="069BBF00" w:rsidR="00F00D15" w:rsidRPr="00270AE2" w:rsidRDefault="00F00D15" w:rsidP="00F00D15">
            <w:pPr>
              <w:rPr>
                <w:iCs/>
              </w:rPr>
            </w:pPr>
            <w:r>
              <w:rPr>
                <w:iCs/>
              </w:rPr>
              <w:t>1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172" w14:textId="77777777" w:rsidR="00F00D15" w:rsidRPr="0016030B" w:rsidRDefault="00F00D15" w:rsidP="00F00D15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№3 - 110-115 см </w:t>
            </w:r>
            <w:r>
              <w:rPr>
                <w:b/>
              </w:rPr>
              <w:t xml:space="preserve">«В две фазы», Ст. 16.16.5.3, </w:t>
            </w:r>
            <w:proofErr w:type="spellStart"/>
            <w:proofErr w:type="gramStart"/>
            <w:r>
              <w:rPr>
                <w:b/>
              </w:rPr>
              <w:t>табл</w:t>
            </w:r>
            <w:proofErr w:type="spellEnd"/>
            <w:proofErr w:type="gramEnd"/>
            <w:r>
              <w:rPr>
                <w:b/>
              </w:rPr>
              <w:t xml:space="preserve"> А.</w:t>
            </w:r>
          </w:p>
          <w:p w14:paraId="519FC971" w14:textId="77777777" w:rsidR="00F00D15" w:rsidRDefault="00F00D15" w:rsidP="00F00D15">
            <w:pPr>
              <w:spacing w:line="288" w:lineRule="auto"/>
              <w:rPr>
                <w:i/>
              </w:rPr>
            </w:pPr>
            <w:r>
              <w:rPr>
                <w:i/>
              </w:rPr>
              <w:t>1).Общий зачет: всадники 2007</w:t>
            </w:r>
            <w:r w:rsidRPr="005D2780">
              <w:rPr>
                <w:i/>
              </w:rPr>
              <w:t xml:space="preserve"> г.р. и старше</w:t>
            </w:r>
            <w:r>
              <w:rPr>
                <w:i/>
              </w:rPr>
              <w:t xml:space="preserve">, </w:t>
            </w:r>
            <w:r w:rsidRPr="005D2780">
              <w:rPr>
                <w:i/>
              </w:rPr>
              <w:t xml:space="preserve"> лошад</w:t>
            </w:r>
            <w:r>
              <w:rPr>
                <w:i/>
              </w:rPr>
              <w:t>и</w:t>
            </w:r>
            <w:r w:rsidRPr="005D2780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(110 см).</w:t>
            </w:r>
          </w:p>
          <w:p w14:paraId="1F319EA7" w14:textId="79FFC485" w:rsidR="006E5537" w:rsidRPr="00CA6F69" w:rsidRDefault="00F00D15" w:rsidP="00F00D15">
            <w:pPr>
              <w:spacing w:line="288" w:lineRule="auto"/>
              <w:rPr>
                <w:i/>
                <w:color w:val="C00000"/>
              </w:rPr>
            </w:pPr>
            <w:r>
              <w:rPr>
                <w:i/>
              </w:rPr>
              <w:t>2). Общий зачет: всадники 2007</w:t>
            </w:r>
            <w:r w:rsidRPr="005D2780">
              <w:rPr>
                <w:i/>
              </w:rPr>
              <w:t xml:space="preserve"> г.р. и старше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5D2780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ошади</w:t>
            </w:r>
            <w:r w:rsidRPr="005D2780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(115 см).</w:t>
            </w:r>
          </w:p>
        </w:tc>
      </w:tr>
      <w:tr w:rsidR="005D2780" w14:paraId="60E2BF13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F17" w14:textId="2F5F595C" w:rsidR="005D2780" w:rsidRPr="00CC4E95" w:rsidRDefault="005D2780" w:rsidP="005D2780">
            <w:pPr>
              <w:rPr>
                <w:bCs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ECA" w14:textId="0C0A16ED" w:rsidR="005D2780" w:rsidRPr="00270AE2" w:rsidRDefault="00F00D15" w:rsidP="00CA6F69">
            <w:pPr>
              <w:rPr>
                <w:iCs/>
              </w:rPr>
            </w:pPr>
            <w:r>
              <w:rPr>
                <w:iCs/>
              </w:rPr>
              <w:t>2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2980" w14:textId="77777777" w:rsidR="00F00D15" w:rsidRDefault="00F00D15" w:rsidP="00F00D15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№4 «Максима Мастерс»  </w:t>
            </w:r>
            <w:r>
              <w:rPr>
                <w:b/>
              </w:rPr>
              <w:t>Бронзовый тур</w:t>
            </w:r>
            <w:r w:rsidRPr="0016030B">
              <w:rPr>
                <w:b/>
              </w:rPr>
              <w:t xml:space="preserve">– 100 см </w:t>
            </w:r>
          </w:p>
          <w:p w14:paraId="6A1B11AD" w14:textId="77777777" w:rsidR="00F00D15" w:rsidRDefault="00F00D15" w:rsidP="00F00D15">
            <w:pPr>
              <w:spacing w:line="288" w:lineRule="auto"/>
              <w:rPr>
                <w:b/>
              </w:rPr>
            </w:pPr>
            <w:r w:rsidRPr="00726FF8">
              <w:rPr>
                <w:b/>
              </w:rPr>
              <w:t>«В две фазы до конца», ст.16.16.5.6, табл. А</w:t>
            </w:r>
          </w:p>
          <w:p w14:paraId="2B82158E" w14:textId="77777777" w:rsidR="00F00D15" w:rsidRDefault="00F00D15" w:rsidP="00F00D15">
            <w:pPr>
              <w:spacing w:line="288" w:lineRule="auto"/>
              <w:rPr>
                <w:i/>
              </w:rPr>
            </w:pPr>
            <w:r>
              <w:rPr>
                <w:i/>
              </w:rPr>
              <w:t xml:space="preserve">1).Зачет «Максима Мастерс» </w:t>
            </w:r>
          </w:p>
          <w:p w14:paraId="3881BE28" w14:textId="77777777" w:rsidR="00F00D15" w:rsidRDefault="00F00D15" w:rsidP="00F00D15">
            <w:pPr>
              <w:spacing w:line="288" w:lineRule="auto"/>
            </w:pPr>
            <w:r>
              <w:rPr>
                <w:i/>
              </w:rPr>
              <w:t xml:space="preserve">- </w:t>
            </w:r>
            <w:r w:rsidRPr="00597F6D">
              <w:rPr>
                <w:i/>
              </w:rPr>
              <w:t xml:space="preserve">всадники 2007 г.р. на лошадях 5 лет и старше, никогда не </w:t>
            </w:r>
            <w:r>
              <w:rPr>
                <w:i/>
              </w:rPr>
              <w:t>выполнявшие норматив</w:t>
            </w:r>
            <w:r w:rsidRPr="00597F6D">
              <w:rPr>
                <w:i/>
              </w:rPr>
              <w:t xml:space="preserve"> выше 2 спортивного разряда</w:t>
            </w:r>
            <w:r w:rsidRPr="00597F6D">
              <w:t xml:space="preserve"> </w:t>
            </w:r>
          </w:p>
          <w:p w14:paraId="6468C8A4" w14:textId="77777777" w:rsidR="00F00D15" w:rsidRDefault="00F00D15" w:rsidP="00F00D15">
            <w:pPr>
              <w:spacing w:line="288" w:lineRule="auto"/>
            </w:pPr>
            <w:r>
              <w:lastRenderedPageBreak/>
              <w:t>2). Общий зачет</w:t>
            </w:r>
          </w:p>
          <w:p w14:paraId="2C0BEF29" w14:textId="22E619B1" w:rsidR="006E5537" w:rsidRPr="009C1212" w:rsidRDefault="00F00D15" w:rsidP="00F00D15">
            <w:pPr>
              <w:spacing w:line="288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Pr="00597F6D">
              <w:rPr>
                <w:i/>
              </w:rPr>
              <w:t>всадники 2007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.р</w:t>
            </w:r>
            <w:proofErr w:type="spellEnd"/>
            <w:proofErr w:type="gramEnd"/>
            <w:r>
              <w:rPr>
                <w:i/>
              </w:rPr>
              <w:t xml:space="preserve"> и старше.,  лошади 4-х лет и старше</w:t>
            </w:r>
          </w:p>
        </w:tc>
      </w:tr>
      <w:tr w:rsidR="00F00D15" w14:paraId="4B23DE2A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759" w14:textId="1C6D38B2" w:rsidR="00F00D15" w:rsidRPr="00CC4E95" w:rsidRDefault="00F00D15" w:rsidP="005D2780">
            <w:pPr>
              <w:rPr>
                <w:bCs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061" w14:textId="066B7122" w:rsidR="00F00D15" w:rsidRDefault="00F00D15" w:rsidP="005D2780">
            <w:pPr>
              <w:rPr>
                <w:iCs/>
              </w:rPr>
            </w:pPr>
            <w:r>
              <w:rPr>
                <w:iCs/>
              </w:rPr>
              <w:t>3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3E4" w14:textId="0EB9AA41" w:rsidR="00F00D15" w:rsidRDefault="00F00D15" w:rsidP="00F00D15">
            <w:pPr>
              <w:spacing w:line="288" w:lineRule="auto"/>
              <w:rPr>
                <w:b/>
                <w:bCs/>
              </w:rPr>
            </w:pPr>
            <w:r w:rsidRPr="0016030B">
              <w:rPr>
                <w:b/>
              </w:rPr>
              <w:t xml:space="preserve">Маршрут №1 «Максима Мастерс» </w:t>
            </w:r>
            <w:r>
              <w:rPr>
                <w:b/>
              </w:rPr>
              <w:t xml:space="preserve"> Серебряный Тур</w:t>
            </w:r>
            <w:r w:rsidRPr="0016030B">
              <w:rPr>
                <w:b/>
              </w:rPr>
              <w:t>-</w:t>
            </w:r>
            <w:r>
              <w:rPr>
                <w:b/>
              </w:rPr>
              <w:t>120-</w:t>
            </w:r>
            <w:r w:rsidRPr="0016030B">
              <w:rPr>
                <w:b/>
              </w:rPr>
              <w:t xml:space="preserve"> 130 см «На чистоту и резвость»», </w:t>
            </w:r>
            <w:r w:rsidRPr="0016030B">
              <w:rPr>
                <w:b/>
                <w:bCs/>
              </w:rPr>
              <w:t>Ст. 9.8.2.1, табл. «А».</w:t>
            </w:r>
          </w:p>
          <w:p w14:paraId="40D0BBA9" w14:textId="27FDFFAA" w:rsidR="00C5423C" w:rsidRPr="00C5423C" w:rsidRDefault="00C5423C" w:rsidP="00F00D15">
            <w:pPr>
              <w:spacing w:line="288" w:lineRule="auto"/>
              <w:rPr>
                <w:bCs/>
              </w:rPr>
            </w:pPr>
            <w:r w:rsidRPr="00C5423C">
              <w:rPr>
                <w:bCs/>
              </w:rPr>
              <w:t>1).Общий зачет 120 см.</w:t>
            </w:r>
          </w:p>
          <w:p w14:paraId="26848A20" w14:textId="01D86005" w:rsidR="00F00D15" w:rsidRDefault="00C5423C" w:rsidP="00F00D15">
            <w:pPr>
              <w:spacing w:line="288" w:lineRule="auto"/>
              <w:rPr>
                <w:i/>
              </w:rPr>
            </w:pPr>
            <w:r w:rsidRPr="00C5423C">
              <w:rPr>
                <w:bCs/>
              </w:rPr>
              <w:t>2</w:t>
            </w:r>
            <w:r w:rsidR="00F00D15" w:rsidRPr="009C1212">
              <w:rPr>
                <w:i/>
              </w:rPr>
              <w:t>).</w:t>
            </w:r>
            <w:r>
              <w:rPr>
                <w:i/>
              </w:rPr>
              <w:t xml:space="preserve">Зачет «Максима Мастерс» 130 см. </w:t>
            </w:r>
            <w:r w:rsidR="00F00D15" w:rsidRPr="009C1212">
              <w:rPr>
                <w:i/>
              </w:rPr>
              <w:t>Всадники 2005 г.р. и старше на лошадях 6 лет и старше, не ниже 2 спортивного разряда</w:t>
            </w:r>
          </w:p>
          <w:p w14:paraId="0AFA9B48" w14:textId="64E8596F" w:rsidR="00F00D15" w:rsidRPr="00270AE2" w:rsidRDefault="00F00D15" w:rsidP="009C1212">
            <w:pPr>
              <w:spacing w:line="288" w:lineRule="auto"/>
            </w:pPr>
            <w:r>
              <w:rPr>
                <w:i/>
              </w:rPr>
              <w:t>2) Общий зачет</w:t>
            </w:r>
            <w:r w:rsidR="00C5423C">
              <w:rPr>
                <w:i/>
              </w:rPr>
              <w:t xml:space="preserve"> 130 см.</w:t>
            </w:r>
          </w:p>
        </w:tc>
      </w:tr>
      <w:tr w:rsidR="00F00D15" w14:paraId="250CC844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50F" w14:textId="77777777" w:rsidR="00F00D15" w:rsidRPr="00CC4E95" w:rsidRDefault="00F00D15" w:rsidP="005D2780">
            <w:pPr>
              <w:rPr>
                <w:bCs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A55" w14:textId="220FEAE5" w:rsidR="00F00D15" w:rsidRDefault="00F00D15" w:rsidP="005D2780">
            <w:pPr>
              <w:rPr>
                <w:iCs/>
              </w:rPr>
            </w:pPr>
            <w:r>
              <w:rPr>
                <w:iCs/>
              </w:rPr>
              <w:t>4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938" w14:textId="77777777" w:rsidR="00F00D15" w:rsidRPr="0016030B" w:rsidRDefault="00F00D15" w:rsidP="00F00D15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№2 «Максима Мастерс» </w:t>
            </w:r>
            <w:r>
              <w:rPr>
                <w:b/>
              </w:rPr>
              <w:t>Золотой Тур</w:t>
            </w:r>
            <w:r w:rsidRPr="0016030B">
              <w:rPr>
                <w:b/>
              </w:rPr>
              <w:t xml:space="preserve">– 140 см «На </w:t>
            </w:r>
            <w:r>
              <w:rPr>
                <w:b/>
              </w:rPr>
              <w:t>резвость и управляемость</w:t>
            </w:r>
            <w:r w:rsidRPr="0016030B">
              <w:rPr>
                <w:b/>
              </w:rPr>
              <w:t xml:space="preserve">», </w:t>
            </w:r>
            <w:r w:rsidRPr="0016030B">
              <w:rPr>
                <w:b/>
                <w:bCs/>
              </w:rPr>
              <w:t xml:space="preserve">Ст. </w:t>
            </w:r>
            <w:r>
              <w:rPr>
                <w:b/>
                <w:bCs/>
              </w:rPr>
              <w:t xml:space="preserve">16.7, табл.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14:paraId="7B6A458B" w14:textId="77777777" w:rsidR="00F00D15" w:rsidRDefault="00F00D15" w:rsidP="00F00D15">
            <w:pPr>
              <w:spacing w:line="288" w:lineRule="auto"/>
              <w:rPr>
                <w:i/>
              </w:rPr>
            </w:pPr>
            <w:r w:rsidRPr="009C1212">
              <w:rPr>
                <w:i/>
              </w:rPr>
              <w:t>1). Всадники 2003 г.р. и старше на лошадях 7 лет и старше, не ниже 1 спортивного разряда</w:t>
            </w:r>
          </w:p>
          <w:p w14:paraId="744F6619" w14:textId="36FADB49" w:rsidR="00F00D15" w:rsidRPr="00105567" w:rsidRDefault="00F00D15" w:rsidP="00DA730A">
            <w:pPr>
              <w:spacing w:line="288" w:lineRule="auto"/>
              <w:rPr>
                <w:color w:val="FF0000"/>
              </w:rPr>
            </w:pPr>
            <w:r>
              <w:rPr>
                <w:i/>
              </w:rPr>
              <w:t>2) Общий зачет</w:t>
            </w:r>
          </w:p>
        </w:tc>
      </w:tr>
      <w:tr w:rsidR="00C5423C" w14:paraId="7CCBDFC8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C84" w14:textId="77777777" w:rsidR="00C5423C" w:rsidRPr="0016030B" w:rsidRDefault="00C5423C" w:rsidP="00C5423C">
            <w:pPr>
              <w:rPr>
                <w:b/>
                <w:bCs/>
              </w:rPr>
            </w:pPr>
            <w:r w:rsidRPr="0016030B">
              <w:rPr>
                <w:b/>
                <w:bCs/>
              </w:rPr>
              <w:t>09 ноября</w:t>
            </w:r>
          </w:p>
          <w:p w14:paraId="2223C311" w14:textId="2B3B9D30" w:rsidR="00C5423C" w:rsidRPr="00CC4E95" w:rsidRDefault="00C5423C" w:rsidP="00C5423C">
            <w:pPr>
              <w:rPr>
                <w:bCs/>
                <w:highlight w:val="yellow"/>
              </w:rPr>
            </w:pPr>
            <w:r w:rsidRPr="0016030B">
              <w:rPr>
                <w:b/>
                <w:bCs/>
              </w:rPr>
              <w:t>суббота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530" w14:textId="0A5BA80D" w:rsidR="00C5423C" w:rsidRDefault="00C5423C" w:rsidP="005D2780">
            <w:pPr>
              <w:rPr>
                <w:iCs/>
              </w:rPr>
            </w:pPr>
            <w:r>
              <w:rPr>
                <w:iCs/>
              </w:rPr>
              <w:t>5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46" w14:textId="77777777" w:rsidR="00C5423C" w:rsidRDefault="00C5423C" w:rsidP="00C5423C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>Маршрут №7 - 115-120 см</w:t>
            </w:r>
          </w:p>
          <w:p w14:paraId="75BB74A1" w14:textId="77777777" w:rsidR="00C5423C" w:rsidRPr="0016030B" w:rsidRDefault="00C5423C" w:rsidP="00C5423C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 </w:t>
            </w:r>
            <w:r w:rsidRPr="009C1212">
              <w:rPr>
                <w:b/>
              </w:rPr>
              <w:t>«По возрастающей сложности</w:t>
            </w:r>
            <w:r>
              <w:rPr>
                <w:b/>
              </w:rPr>
              <w:t xml:space="preserve"> с джокером</w:t>
            </w:r>
            <w:r w:rsidRPr="009C1212">
              <w:rPr>
                <w:b/>
              </w:rPr>
              <w:t xml:space="preserve">», </w:t>
            </w:r>
            <w:r>
              <w:rPr>
                <w:b/>
              </w:rPr>
              <w:t>16.11.5, табл. А</w:t>
            </w:r>
          </w:p>
          <w:p w14:paraId="33763A47" w14:textId="77777777" w:rsidR="00C5423C" w:rsidRDefault="00C5423C" w:rsidP="00C5423C">
            <w:pPr>
              <w:spacing w:line="288" w:lineRule="auto"/>
              <w:rPr>
                <w:i/>
              </w:rPr>
            </w:pPr>
            <w:r>
              <w:rPr>
                <w:i/>
              </w:rPr>
              <w:t>1).Общий зачет: всадники 2007</w:t>
            </w:r>
            <w:r w:rsidRPr="005D2780">
              <w:rPr>
                <w:i/>
              </w:rPr>
              <w:t xml:space="preserve"> г.р. и старше на лошадях </w:t>
            </w:r>
            <w:r>
              <w:rPr>
                <w:i/>
              </w:rPr>
              <w:t>5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(115 см).</w:t>
            </w:r>
          </w:p>
          <w:p w14:paraId="67427D40" w14:textId="59A67DF3" w:rsidR="00C5423C" w:rsidRPr="0016030B" w:rsidRDefault="00C5423C" w:rsidP="00C5423C">
            <w:pPr>
              <w:spacing w:line="288" w:lineRule="auto"/>
              <w:rPr>
                <w:b/>
              </w:rPr>
            </w:pPr>
            <w:r>
              <w:rPr>
                <w:i/>
              </w:rPr>
              <w:t>2). Общий зачет: всадники 2007</w:t>
            </w:r>
            <w:r w:rsidRPr="005D2780">
              <w:rPr>
                <w:i/>
              </w:rPr>
              <w:t xml:space="preserve"> г.р. и старше на лошадях </w:t>
            </w:r>
            <w:r>
              <w:rPr>
                <w:i/>
              </w:rPr>
              <w:t>6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(120 см).</w:t>
            </w:r>
          </w:p>
        </w:tc>
      </w:tr>
      <w:tr w:rsidR="00F00D15" w14:paraId="4615ADE4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149" w14:textId="58274575" w:rsidR="00F00D15" w:rsidRPr="00CC4E95" w:rsidRDefault="00F00D15" w:rsidP="00CA6F69">
            <w:pPr>
              <w:rPr>
                <w:bCs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69E" w14:textId="794AA9D9" w:rsidR="00F00D15" w:rsidRPr="00597F6D" w:rsidRDefault="00C5423C" w:rsidP="005D2780">
            <w:pPr>
              <w:rPr>
                <w:iCs/>
              </w:rPr>
            </w:pPr>
            <w:r>
              <w:rPr>
                <w:iCs/>
              </w:rPr>
              <w:t>6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09D" w14:textId="77777777" w:rsidR="00C5423C" w:rsidRDefault="00C5423C" w:rsidP="00C5423C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№8 «Максима Мастерс» </w:t>
            </w:r>
            <w:r>
              <w:rPr>
                <w:b/>
              </w:rPr>
              <w:t xml:space="preserve">Бронзовый Тур </w:t>
            </w:r>
            <w:r w:rsidRPr="0016030B">
              <w:rPr>
                <w:b/>
              </w:rPr>
              <w:t xml:space="preserve">105 см </w:t>
            </w:r>
          </w:p>
          <w:p w14:paraId="7D0C751B" w14:textId="77777777" w:rsidR="00C5423C" w:rsidRDefault="00C5423C" w:rsidP="00C5423C">
            <w:pPr>
              <w:spacing w:line="288" w:lineRule="auto"/>
              <w:rPr>
                <w:b/>
              </w:rPr>
            </w:pPr>
            <w:r w:rsidRPr="00726FF8">
              <w:rPr>
                <w:b/>
              </w:rPr>
              <w:t>«На чистоту и резвость», Ст. 9.8.2.1, табл. А</w:t>
            </w:r>
          </w:p>
          <w:p w14:paraId="61F59759" w14:textId="77777777" w:rsidR="00C5423C" w:rsidRDefault="00C5423C" w:rsidP="00C5423C">
            <w:pPr>
              <w:spacing w:line="288" w:lineRule="auto"/>
              <w:rPr>
                <w:i/>
              </w:rPr>
            </w:pPr>
            <w:r w:rsidRPr="008803D6">
              <w:rPr>
                <w:i/>
              </w:rPr>
              <w:t>1).Зачет «Максима Мастерс» Вс</w:t>
            </w:r>
            <w:r w:rsidRPr="00597F6D">
              <w:rPr>
                <w:i/>
              </w:rPr>
              <w:t>адники 2007 г.р. на лошадях 5 лет и старше, никогда не присваивавшие выше 2 спортивного разряда</w:t>
            </w:r>
          </w:p>
          <w:p w14:paraId="25BC2BFE" w14:textId="77777777" w:rsidR="00C5423C" w:rsidRDefault="00C5423C" w:rsidP="00C5423C">
            <w:pPr>
              <w:spacing w:line="288" w:lineRule="auto"/>
            </w:pPr>
            <w:r>
              <w:t>2). Общий зачет</w:t>
            </w:r>
          </w:p>
          <w:p w14:paraId="41F3EE9C" w14:textId="3EF07003" w:rsidR="00F00D15" w:rsidRPr="00597F6D" w:rsidRDefault="00C5423C" w:rsidP="00C5423C">
            <w:pPr>
              <w:spacing w:line="288" w:lineRule="auto"/>
            </w:pPr>
            <w:r>
              <w:rPr>
                <w:i/>
              </w:rPr>
              <w:t xml:space="preserve">- </w:t>
            </w:r>
            <w:r w:rsidRPr="00597F6D">
              <w:rPr>
                <w:i/>
              </w:rPr>
              <w:t>всадники 2007</w:t>
            </w:r>
            <w:r>
              <w:rPr>
                <w:i/>
              </w:rPr>
              <w:t xml:space="preserve"> г.р.,  лошади 4-х лет и старше.</w:t>
            </w:r>
          </w:p>
        </w:tc>
      </w:tr>
      <w:tr w:rsidR="00C5423C" w:rsidRPr="00B27F23" w14:paraId="1B686F97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9F2" w14:textId="77777777" w:rsidR="00C5423C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EF8" w14:textId="4062F3B3" w:rsidR="00C5423C" w:rsidRPr="00270AE2" w:rsidRDefault="00C5423C" w:rsidP="00CA6F69">
            <w:pPr>
              <w:rPr>
                <w:iCs/>
              </w:rPr>
            </w:pPr>
            <w:r>
              <w:rPr>
                <w:iCs/>
              </w:rPr>
              <w:t>7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AC3" w14:textId="2905FA88" w:rsidR="00C5423C" w:rsidRDefault="00C5423C" w:rsidP="007A3B43">
            <w:pPr>
              <w:spacing w:line="288" w:lineRule="auto"/>
              <w:rPr>
                <w:b/>
                <w:bCs/>
              </w:rPr>
            </w:pPr>
            <w:r w:rsidRPr="0016030B">
              <w:rPr>
                <w:b/>
              </w:rPr>
              <w:t xml:space="preserve">Маршрут №5 «Максима Мастерс» </w:t>
            </w:r>
            <w:r>
              <w:rPr>
                <w:b/>
              </w:rPr>
              <w:t>Серебряный Тур</w:t>
            </w:r>
            <w:r w:rsidRPr="0016030B">
              <w:rPr>
                <w:b/>
              </w:rPr>
              <w:t>–</w:t>
            </w:r>
            <w:r>
              <w:rPr>
                <w:b/>
              </w:rPr>
              <w:t>125-</w:t>
            </w:r>
            <w:r w:rsidRPr="0016030B">
              <w:rPr>
                <w:b/>
              </w:rPr>
              <w:t xml:space="preserve"> 135 см </w:t>
            </w:r>
            <w:r w:rsidRPr="00DA730A">
              <w:rPr>
                <w:b/>
                <w:bCs/>
              </w:rPr>
              <w:t xml:space="preserve">«На резвость и управляемость», Ст. 16.7, табл. </w:t>
            </w:r>
            <w:proofErr w:type="gramStart"/>
            <w:r w:rsidRPr="00DA730A">
              <w:rPr>
                <w:b/>
                <w:bCs/>
              </w:rPr>
              <w:t>С</w:t>
            </w:r>
            <w:proofErr w:type="gramEnd"/>
            <w:r w:rsidRPr="00DA730A">
              <w:rPr>
                <w:b/>
                <w:bCs/>
              </w:rPr>
              <w:t xml:space="preserve"> </w:t>
            </w:r>
          </w:p>
          <w:p w14:paraId="7D58EC92" w14:textId="577895AC" w:rsidR="00C5423C" w:rsidRPr="00C5423C" w:rsidRDefault="00C5423C" w:rsidP="007A3B43">
            <w:pPr>
              <w:spacing w:line="288" w:lineRule="auto"/>
              <w:rPr>
                <w:bCs/>
              </w:rPr>
            </w:pPr>
            <w:r w:rsidRPr="00C5423C">
              <w:rPr>
                <w:bCs/>
              </w:rPr>
              <w:t>1). Общий зачет 125 см.</w:t>
            </w:r>
          </w:p>
          <w:p w14:paraId="0AB4835E" w14:textId="15190199" w:rsidR="00C5423C" w:rsidRDefault="00C5423C" w:rsidP="007A3B43">
            <w:pPr>
              <w:spacing w:line="288" w:lineRule="auto"/>
              <w:rPr>
                <w:i/>
              </w:rPr>
            </w:pPr>
            <w:r>
              <w:t>2).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Зачет «Максима Мастерс» </w:t>
            </w:r>
            <w:r>
              <w:rPr>
                <w:i/>
              </w:rPr>
              <w:t>,135 см. В</w:t>
            </w:r>
            <w:r w:rsidRPr="00270AE2">
              <w:rPr>
                <w:i/>
              </w:rPr>
              <w:t>садники 2005 г.р. и старше на лошадях 6 лет и старше, не ниже 2 спортивного разряда</w:t>
            </w:r>
            <w:r>
              <w:rPr>
                <w:i/>
              </w:rPr>
              <w:t>.</w:t>
            </w:r>
          </w:p>
          <w:p w14:paraId="3EE612B5" w14:textId="7B5F1954" w:rsidR="00C5423C" w:rsidRPr="00270AE2" w:rsidRDefault="00C5423C" w:rsidP="0016030B">
            <w:pPr>
              <w:spacing w:line="288" w:lineRule="auto"/>
            </w:pPr>
            <w:r>
              <w:rPr>
                <w:i/>
              </w:rPr>
              <w:t>2) Общий зачет 135 см.</w:t>
            </w:r>
          </w:p>
        </w:tc>
      </w:tr>
      <w:tr w:rsidR="00C5423C" w:rsidRPr="00B27F23" w14:paraId="72FD7B32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4C1" w14:textId="77777777" w:rsidR="00C5423C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E26" w14:textId="2F2BFC42" w:rsidR="00C5423C" w:rsidRDefault="00C5423C" w:rsidP="00CA6F69">
            <w:pPr>
              <w:rPr>
                <w:iCs/>
              </w:rPr>
            </w:pPr>
            <w:r>
              <w:rPr>
                <w:iCs/>
              </w:rPr>
              <w:t>8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20F" w14:textId="77777777" w:rsidR="00C5423C" w:rsidRDefault="00C5423C" w:rsidP="007A3B43">
            <w:pPr>
              <w:spacing w:line="288" w:lineRule="auto"/>
              <w:rPr>
                <w:b/>
                <w:bCs/>
              </w:rPr>
            </w:pPr>
            <w:r w:rsidRPr="0016030B">
              <w:rPr>
                <w:b/>
              </w:rPr>
              <w:t xml:space="preserve">Маршрут №6 – 145 см </w:t>
            </w:r>
            <w:r w:rsidRPr="00630164">
              <w:rPr>
                <w:b/>
                <w:bCs/>
              </w:rPr>
              <w:t xml:space="preserve">«Максима Мастерс» Золотой Тур </w:t>
            </w:r>
          </w:p>
          <w:p w14:paraId="60B2DABD" w14:textId="77777777" w:rsidR="00C5423C" w:rsidRDefault="00C5423C" w:rsidP="007A3B43">
            <w:pPr>
              <w:spacing w:line="288" w:lineRule="auto"/>
              <w:rPr>
                <w:b/>
                <w:bCs/>
              </w:rPr>
            </w:pPr>
            <w:r w:rsidRPr="00DA730A">
              <w:rPr>
                <w:b/>
                <w:bCs/>
              </w:rPr>
              <w:t>«На чистоту и резвость»</w:t>
            </w:r>
            <w:r>
              <w:rPr>
                <w:b/>
                <w:bCs/>
              </w:rPr>
              <w:t xml:space="preserve"> </w:t>
            </w:r>
            <w:r w:rsidRPr="00DA730A">
              <w:rPr>
                <w:b/>
                <w:bCs/>
              </w:rPr>
              <w:t>Ст. 9.8.2.1, табл. А</w:t>
            </w:r>
          </w:p>
          <w:p w14:paraId="487E7713" w14:textId="77777777" w:rsidR="00C5423C" w:rsidRDefault="00C5423C" w:rsidP="007A3B43">
            <w:pPr>
              <w:spacing w:line="288" w:lineRule="auto"/>
              <w:rPr>
                <w:i/>
              </w:rPr>
            </w:pPr>
            <w:r>
              <w:t>1).</w:t>
            </w:r>
            <w:r>
              <w:rPr>
                <w:i/>
              </w:rPr>
              <w:t xml:space="preserve"> В</w:t>
            </w:r>
            <w:r w:rsidRPr="0019655B">
              <w:rPr>
                <w:i/>
              </w:rPr>
              <w:t>садники 2003 г.р. и старше на лошадях 7 лет и старше, не ниже 1 спортивного разряда</w:t>
            </w:r>
            <w:r>
              <w:rPr>
                <w:i/>
              </w:rPr>
              <w:t>.</w:t>
            </w:r>
          </w:p>
          <w:p w14:paraId="20C65026" w14:textId="36AAFBC1" w:rsidR="00C5423C" w:rsidRPr="0019655B" w:rsidRDefault="00C5423C" w:rsidP="006E1A79">
            <w:pPr>
              <w:spacing w:line="288" w:lineRule="auto"/>
            </w:pPr>
            <w:r>
              <w:rPr>
                <w:i/>
              </w:rPr>
              <w:t>2) Общий зачет</w:t>
            </w:r>
          </w:p>
        </w:tc>
      </w:tr>
      <w:tr w:rsidR="00C5423C" w:rsidRPr="00B27F23" w14:paraId="7FACA864" w14:textId="77777777" w:rsidTr="00C5423C">
        <w:trPr>
          <w:trHeight w:val="4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9638" w14:textId="77777777" w:rsidR="00C5423C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BFF" w14:textId="71EB85A5" w:rsidR="00C5423C" w:rsidRPr="00270AE2" w:rsidRDefault="00C5423C" w:rsidP="00CA6F69">
            <w:pPr>
              <w:rPr>
                <w:iCs/>
              </w:rPr>
            </w:pPr>
            <w:r>
              <w:rPr>
                <w:iCs/>
              </w:rPr>
              <w:t>9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5F3" w14:textId="4B827A9D" w:rsidR="00C5423C" w:rsidRPr="0016030B" w:rsidRDefault="00C5423C" w:rsidP="00306A7E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Маршрут №9  80-90 см </w:t>
            </w:r>
            <w:r w:rsidRPr="0016030B">
              <w:rPr>
                <w:b/>
              </w:rPr>
              <w:t>«На чистоту и резвость», Ст.</w:t>
            </w:r>
            <w:r>
              <w:rPr>
                <w:b/>
              </w:rPr>
              <w:t xml:space="preserve">9.8.2.1, </w:t>
            </w:r>
            <w:proofErr w:type="spellStart"/>
            <w:r>
              <w:rPr>
                <w:b/>
              </w:rPr>
              <w:t>табл</w:t>
            </w:r>
            <w:proofErr w:type="spellEnd"/>
            <w:proofErr w:type="gramStart"/>
            <w:r>
              <w:rPr>
                <w:b/>
              </w:rPr>
              <w:t xml:space="preserve"> В</w:t>
            </w:r>
            <w:proofErr w:type="gramEnd"/>
          </w:p>
          <w:p w14:paraId="45C87515" w14:textId="77777777" w:rsidR="00C5423C" w:rsidRDefault="00C5423C" w:rsidP="006F6552">
            <w:pPr>
              <w:spacing w:line="288" w:lineRule="auto"/>
              <w:rPr>
                <w:i/>
              </w:rPr>
            </w:pPr>
            <w:r w:rsidRPr="008803D6">
              <w:rPr>
                <w:i/>
              </w:rPr>
              <w:t>1).</w:t>
            </w:r>
            <w:r>
              <w:rPr>
                <w:i/>
              </w:rPr>
              <w:t>Общий зачет</w:t>
            </w:r>
          </w:p>
          <w:p w14:paraId="3C420DAD" w14:textId="3889C55E" w:rsidR="00C5423C" w:rsidRDefault="00C5423C" w:rsidP="006F6552">
            <w:pPr>
              <w:spacing w:line="288" w:lineRule="auto"/>
              <w:rPr>
                <w:i/>
              </w:rPr>
            </w:pPr>
            <w:r w:rsidRPr="008803D6">
              <w:rPr>
                <w:i/>
              </w:rPr>
              <w:t xml:space="preserve"> Вс</w:t>
            </w:r>
            <w:r w:rsidRPr="00597F6D">
              <w:rPr>
                <w:i/>
              </w:rPr>
              <w:t>адни</w:t>
            </w:r>
            <w:r>
              <w:rPr>
                <w:i/>
              </w:rPr>
              <w:t>ки 2007 г.р. на лошадях 4х лет и старше. (80 см.)</w:t>
            </w:r>
          </w:p>
          <w:p w14:paraId="4D13726D" w14:textId="77777777" w:rsidR="00C5423C" w:rsidRDefault="00C5423C" w:rsidP="006F6552">
            <w:pPr>
              <w:spacing w:line="288" w:lineRule="auto"/>
            </w:pPr>
            <w:r>
              <w:t>2). Общий зачет</w:t>
            </w:r>
          </w:p>
          <w:p w14:paraId="545944AE" w14:textId="136FF57C" w:rsidR="00C5423C" w:rsidRPr="00597F6D" w:rsidRDefault="00C5423C" w:rsidP="00306A7E">
            <w:pPr>
              <w:spacing w:line="288" w:lineRule="auto"/>
            </w:pPr>
            <w:r>
              <w:rPr>
                <w:i/>
              </w:rPr>
              <w:t xml:space="preserve">- </w:t>
            </w:r>
            <w:r w:rsidRPr="00597F6D">
              <w:rPr>
                <w:i/>
              </w:rPr>
              <w:t>всадники 2007</w:t>
            </w:r>
            <w:r>
              <w:rPr>
                <w:i/>
              </w:rPr>
              <w:t xml:space="preserve"> г.р. на лошадях 4х лет и старше.(90 см.)</w:t>
            </w:r>
          </w:p>
        </w:tc>
      </w:tr>
      <w:tr w:rsidR="00C5423C" w:rsidRPr="00B27F23" w14:paraId="5BA6A236" w14:textId="77777777" w:rsidTr="00C5423C">
        <w:trPr>
          <w:trHeight w:val="9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6BF" w14:textId="77777777" w:rsidR="00C5423C" w:rsidRPr="0016030B" w:rsidRDefault="00C5423C" w:rsidP="006F6552">
            <w:pPr>
              <w:rPr>
                <w:b/>
                <w:bCs/>
              </w:rPr>
            </w:pPr>
            <w:r w:rsidRPr="0016030B">
              <w:rPr>
                <w:b/>
                <w:bCs/>
              </w:rPr>
              <w:lastRenderedPageBreak/>
              <w:t>10 ноября</w:t>
            </w:r>
          </w:p>
          <w:p w14:paraId="6568F5FE" w14:textId="5A09410C" w:rsidR="00C5423C" w:rsidRPr="00270AE2" w:rsidRDefault="00C5423C" w:rsidP="00CA6F69">
            <w:pPr>
              <w:rPr>
                <w:bCs/>
              </w:rPr>
            </w:pPr>
            <w:r w:rsidRPr="0016030B">
              <w:rPr>
                <w:b/>
                <w:bCs/>
              </w:rPr>
              <w:t>воскресенье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9CD" w14:textId="7372F244" w:rsidR="00C5423C" w:rsidRPr="005B6D91" w:rsidRDefault="00C5423C" w:rsidP="00CA6F69">
            <w:pPr>
              <w:rPr>
                <w:iCs/>
              </w:rPr>
            </w:pPr>
            <w:r>
              <w:rPr>
                <w:iCs/>
              </w:rPr>
              <w:t>10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EB5C" w14:textId="50FD17D1" w:rsidR="00C5423C" w:rsidRPr="0016030B" w:rsidRDefault="00C5423C" w:rsidP="00306A7E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№10 - 120-125 см </w:t>
            </w:r>
            <w:r>
              <w:rPr>
                <w:b/>
                <w:bCs/>
              </w:rPr>
              <w:t>«На чистоту и резвость», ст. 9.8.2.1, Табл. А</w:t>
            </w:r>
          </w:p>
          <w:p w14:paraId="747217EA" w14:textId="2166C918" w:rsidR="00C5423C" w:rsidRDefault="00C5423C" w:rsidP="00306A7E">
            <w:pPr>
              <w:spacing w:line="288" w:lineRule="auto"/>
              <w:rPr>
                <w:i/>
              </w:rPr>
            </w:pPr>
            <w:r>
              <w:rPr>
                <w:i/>
              </w:rPr>
              <w:t>1).Общий зачет: всадники 2007</w:t>
            </w:r>
            <w:r w:rsidRPr="005D2780">
              <w:rPr>
                <w:i/>
              </w:rPr>
              <w:t xml:space="preserve"> г.р. и старше на лошадях </w:t>
            </w:r>
            <w:r>
              <w:rPr>
                <w:i/>
              </w:rPr>
              <w:t>6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(120 см).</w:t>
            </w:r>
          </w:p>
          <w:p w14:paraId="74C8EFDB" w14:textId="711B3D68" w:rsidR="00C5423C" w:rsidRPr="00597F6D" w:rsidRDefault="00C5423C" w:rsidP="00D82918">
            <w:pPr>
              <w:spacing w:line="288" w:lineRule="auto"/>
            </w:pPr>
            <w:r>
              <w:rPr>
                <w:i/>
              </w:rPr>
              <w:t>2). Общий зачет: всадники 2007</w:t>
            </w:r>
            <w:r w:rsidRPr="005D2780">
              <w:rPr>
                <w:i/>
              </w:rPr>
              <w:t xml:space="preserve"> г.р. и старше на лошадях </w:t>
            </w:r>
            <w:r>
              <w:rPr>
                <w:i/>
              </w:rPr>
              <w:t>6</w:t>
            </w:r>
            <w:r w:rsidRPr="005D2780">
              <w:rPr>
                <w:i/>
              </w:rPr>
              <w:t xml:space="preserve"> лет и старше</w:t>
            </w:r>
            <w:r>
              <w:rPr>
                <w:i/>
              </w:rPr>
              <w:t>. (125 см).</w:t>
            </w:r>
          </w:p>
        </w:tc>
      </w:tr>
      <w:tr w:rsidR="00C5423C" w:rsidRPr="00B27F23" w14:paraId="71112CDB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E67" w14:textId="45BBC071" w:rsidR="00C5423C" w:rsidRPr="00270AE2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51C" w14:textId="0AF1A1C5" w:rsidR="00C5423C" w:rsidRPr="005B6D91" w:rsidRDefault="00C5423C" w:rsidP="00CA6F69">
            <w:pPr>
              <w:rPr>
                <w:iCs/>
              </w:rPr>
            </w:pPr>
            <w:r>
              <w:rPr>
                <w:iCs/>
              </w:rPr>
              <w:t>11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1BC" w14:textId="74751380" w:rsidR="00C5423C" w:rsidRPr="0016030B" w:rsidRDefault="00C5423C" w:rsidP="00C21A35">
            <w:pPr>
              <w:spacing w:after="120"/>
              <w:jc w:val="both"/>
              <w:rPr>
                <w:b/>
              </w:rPr>
            </w:pPr>
            <w:r w:rsidRPr="0016030B">
              <w:rPr>
                <w:b/>
              </w:rPr>
              <w:t>Маршрут №11 –</w:t>
            </w:r>
            <w:r>
              <w:rPr>
                <w:b/>
              </w:rPr>
              <w:t xml:space="preserve"> «Максима Мастерс» Бронзовый Тур - </w:t>
            </w:r>
            <w:r w:rsidRPr="0016030B">
              <w:rPr>
                <w:b/>
              </w:rPr>
              <w:t xml:space="preserve">110 см. «Классический, с </w:t>
            </w:r>
            <w:proofErr w:type="spellStart"/>
            <w:r w:rsidRPr="0016030B">
              <w:rPr>
                <w:b/>
              </w:rPr>
              <w:t>перепрыжкой</w:t>
            </w:r>
            <w:proofErr w:type="spellEnd"/>
            <w:r w:rsidRPr="0016030B">
              <w:rPr>
                <w:b/>
              </w:rPr>
              <w:t>»</w:t>
            </w:r>
            <w:r>
              <w:rPr>
                <w:b/>
              </w:rPr>
              <w:t>.</w:t>
            </w:r>
            <w:r w:rsidRPr="0016030B">
              <w:rPr>
                <w:b/>
              </w:rPr>
              <w:t xml:space="preserve"> Ст. 9.8.2.2, </w:t>
            </w:r>
            <w:r>
              <w:rPr>
                <w:b/>
              </w:rPr>
              <w:t xml:space="preserve">13.1.3., </w:t>
            </w:r>
            <w:r w:rsidRPr="0016030B">
              <w:rPr>
                <w:b/>
              </w:rPr>
              <w:t>Таб. «А»</w:t>
            </w:r>
          </w:p>
          <w:p w14:paraId="738EFA8A" w14:textId="7E36F4EF" w:rsidR="00C5423C" w:rsidRDefault="00C5423C" w:rsidP="00306A7E">
            <w:pPr>
              <w:spacing w:line="288" w:lineRule="auto"/>
              <w:rPr>
                <w:i/>
              </w:rPr>
            </w:pPr>
            <w:r>
              <w:rPr>
                <w:i/>
              </w:rPr>
              <w:t>1)Зачет «Максима Мастерс». В</w:t>
            </w:r>
            <w:r w:rsidRPr="00B768E0">
              <w:rPr>
                <w:i/>
              </w:rPr>
              <w:t>садники 2007 г.р. на лошадях 5 лет и старше, никогда не присваивавшие выше 2 спортивного разряда</w:t>
            </w:r>
          </w:p>
          <w:p w14:paraId="533DD2CF" w14:textId="6D8F4FC4" w:rsidR="00C5423C" w:rsidRDefault="00C5423C" w:rsidP="00306A7E">
            <w:pPr>
              <w:spacing w:line="288" w:lineRule="auto"/>
            </w:pPr>
            <w:r>
              <w:t>2). Общий зачет.</w:t>
            </w:r>
          </w:p>
          <w:p w14:paraId="6BC1F5DA" w14:textId="05CD3BA0" w:rsidR="00C5423C" w:rsidRPr="00270AE2" w:rsidRDefault="00C5423C" w:rsidP="00306A7E">
            <w:pPr>
              <w:spacing w:line="288" w:lineRule="auto"/>
              <w:rPr>
                <w:bCs/>
                <w:i/>
                <w:iCs/>
              </w:rPr>
            </w:pPr>
            <w:r>
              <w:rPr>
                <w:i/>
              </w:rPr>
              <w:t xml:space="preserve">- </w:t>
            </w:r>
            <w:r w:rsidRPr="00597F6D">
              <w:rPr>
                <w:i/>
              </w:rPr>
              <w:t>всадники 2007</w:t>
            </w:r>
            <w:r>
              <w:rPr>
                <w:i/>
              </w:rPr>
              <w:t xml:space="preserve"> г.р. на лошадях 5 лет и старше.</w:t>
            </w:r>
          </w:p>
        </w:tc>
      </w:tr>
      <w:tr w:rsidR="00C5423C" w:rsidRPr="00B27F23" w14:paraId="7A354214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8AF" w14:textId="77777777" w:rsidR="00C5423C" w:rsidRPr="00270AE2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B44" w14:textId="5880D4E4" w:rsidR="00C5423C" w:rsidRPr="005B6D91" w:rsidRDefault="00C5423C" w:rsidP="00CA6F69">
            <w:pPr>
              <w:rPr>
                <w:iCs/>
              </w:rPr>
            </w:pPr>
            <w:r>
              <w:rPr>
                <w:iCs/>
              </w:rPr>
              <w:t>12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28A" w14:textId="77777777" w:rsidR="00C5423C" w:rsidRDefault="00C5423C" w:rsidP="006F6552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№12 – </w:t>
            </w:r>
            <w:r w:rsidRPr="00D82918">
              <w:rPr>
                <w:b/>
              </w:rPr>
              <w:t xml:space="preserve">«Максима Мастерс» Серебряный Тур </w:t>
            </w:r>
          </w:p>
          <w:p w14:paraId="0522EF30" w14:textId="040B06E7" w:rsidR="00C5423C" w:rsidRDefault="00E656ED" w:rsidP="006F6552">
            <w:pPr>
              <w:spacing w:line="288" w:lineRule="auto"/>
              <w:rPr>
                <w:b/>
                <w:bCs/>
              </w:rPr>
            </w:pPr>
            <w:r>
              <w:rPr>
                <w:b/>
              </w:rPr>
              <w:t xml:space="preserve">130- </w:t>
            </w:r>
            <w:r w:rsidR="00C5423C" w:rsidRPr="0016030B">
              <w:rPr>
                <w:b/>
              </w:rPr>
              <w:t xml:space="preserve">140 см «Классический с </w:t>
            </w:r>
            <w:proofErr w:type="spellStart"/>
            <w:r w:rsidR="00C5423C" w:rsidRPr="0016030B">
              <w:rPr>
                <w:b/>
              </w:rPr>
              <w:t>перепрыжкой</w:t>
            </w:r>
            <w:proofErr w:type="spellEnd"/>
            <w:r w:rsidR="00C5423C" w:rsidRPr="0016030B">
              <w:rPr>
                <w:b/>
              </w:rPr>
              <w:t xml:space="preserve">», </w:t>
            </w:r>
            <w:r w:rsidR="00C5423C" w:rsidRPr="0016030B">
              <w:rPr>
                <w:b/>
                <w:bCs/>
              </w:rPr>
              <w:t>9.8.2.2</w:t>
            </w:r>
          </w:p>
          <w:p w14:paraId="500523C8" w14:textId="77777777" w:rsidR="00E656ED" w:rsidRDefault="00E656ED" w:rsidP="0016030B">
            <w:pPr>
              <w:spacing w:line="288" w:lineRule="auto"/>
            </w:pPr>
            <w:r w:rsidRPr="00E656ED">
              <w:rPr>
                <w:bCs/>
              </w:rPr>
              <w:t>1). Общий зачет 130 см.</w:t>
            </w:r>
          </w:p>
          <w:p w14:paraId="4DF63AA9" w14:textId="5093B171" w:rsidR="00C5423C" w:rsidRPr="00B768E0" w:rsidRDefault="00E656ED" w:rsidP="00E656ED">
            <w:pPr>
              <w:spacing w:line="288" w:lineRule="auto"/>
            </w:pPr>
            <w:r>
              <w:t>2).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Зачет «Максима Мастерс»</w:t>
            </w:r>
            <w:r>
              <w:rPr>
                <w:i/>
              </w:rPr>
              <w:t xml:space="preserve"> 135 см.</w:t>
            </w:r>
            <w:r>
              <w:rPr>
                <w:i/>
              </w:rPr>
              <w:t xml:space="preserve"> </w:t>
            </w:r>
            <w:r w:rsidR="00C5423C" w:rsidRPr="00CD4AAF">
              <w:rPr>
                <w:i/>
              </w:rPr>
              <w:t xml:space="preserve"> всадники 2005 г.р. и старше на лошадях 6 лет и старше, не ниже 2 спортивного разряда</w:t>
            </w:r>
          </w:p>
        </w:tc>
      </w:tr>
      <w:tr w:rsidR="00C5423C" w:rsidRPr="00B27F23" w14:paraId="2D258C68" w14:textId="77777777" w:rsidTr="00C5423C">
        <w:trPr>
          <w:trHeight w:val="2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AB4" w14:textId="77777777" w:rsidR="00C5423C" w:rsidRPr="00270AE2" w:rsidRDefault="00C5423C" w:rsidP="00CA6F69">
            <w:pPr>
              <w:rPr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E00" w14:textId="3D774308" w:rsidR="00C5423C" w:rsidRPr="005B6D91" w:rsidRDefault="00C5423C" w:rsidP="00CA6F69">
            <w:pPr>
              <w:rPr>
                <w:iCs/>
              </w:rPr>
            </w:pPr>
            <w:r>
              <w:rPr>
                <w:iCs/>
              </w:rPr>
              <w:t>13 маршрут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67B" w14:textId="77777777" w:rsidR="00C5423C" w:rsidRDefault="00C5423C" w:rsidP="006F6552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Маршрут №13 – </w:t>
            </w:r>
            <w:r w:rsidRPr="00D82918">
              <w:rPr>
                <w:b/>
              </w:rPr>
              <w:t xml:space="preserve">«Максима Мастерс» Золотой Тур </w:t>
            </w:r>
          </w:p>
          <w:p w14:paraId="2FF74C39" w14:textId="27151ED0" w:rsidR="00C5423C" w:rsidRPr="0016030B" w:rsidRDefault="00C5423C" w:rsidP="006F6552">
            <w:pPr>
              <w:spacing w:line="288" w:lineRule="auto"/>
              <w:rPr>
                <w:b/>
              </w:rPr>
            </w:pPr>
            <w:r w:rsidRPr="0016030B">
              <w:rPr>
                <w:b/>
              </w:rPr>
              <w:t xml:space="preserve">150 см «Классический с </w:t>
            </w:r>
            <w:proofErr w:type="spellStart"/>
            <w:r w:rsidRPr="0016030B">
              <w:rPr>
                <w:b/>
              </w:rPr>
              <w:t>перепрыжкой</w:t>
            </w:r>
            <w:proofErr w:type="spellEnd"/>
            <w:r w:rsidRPr="0016030B">
              <w:rPr>
                <w:b/>
              </w:rPr>
              <w:t xml:space="preserve">», </w:t>
            </w:r>
            <w:r w:rsidRPr="0016030B">
              <w:rPr>
                <w:b/>
                <w:bCs/>
              </w:rPr>
              <w:t>9.8.2.2</w:t>
            </w:r>
          </w:p>
          <w:p w14:paraId="4DA77AF9" w14:textId="6B4C82BE" w:rsidR="00C5423C" w:rsidRPr="00B768E0" w:rsidRDefault="00C5423C" w:rsidP="0016030B">
            <w:pPr>
              <w:jc w:val="both"/>
            </w:pPr>
            <w:r w:rsidRPr="0019655B">
              <w:rPr>
                <w:i/>
                <w:color w:val="C00000"/>
              </w:rPr>
              <w:t>-</w:t>
            </w:r>
            <w:r w:rsidRPr="0019655B">
              <w:rPr>
                <w:color w:val="C00000"/>
              </w:rPr>
              <w:t xml:space="preserve"> </w:t>
            </w:r>
            <w:r w:rsidRPr="0019655B">
              <w:rPr>
                <w:i/>
              </w:rPr>
              <w:t xml:space="preserve"> всадники 2003 г.р. и старше на лошадях 7 лет и старше, не ниже 1 спортивного разряда</w:t>
            </w:r>
          </w:p>
        </w:tc>
      </w:tr>
    </w:tbl>
    <w:p w14:paraId="76AC39C6" w14:textId="77777777" w:rsidR="00F747C3" w:rsidRPr="008F63D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8F63DE">
        <w:rPr>
          <w:b/>
          <w:bCs/>
          <w:sz w:val="22"/>
          <w:szCs w:val="22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1B5C45" w14:paraId="4DA2E56A" w14:textId="77777777" w:rsidTr="00580FDC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04424E" w:rsidRPr="0004424E" w14:paraId="44E46681" w14:textId="77777777">
              <w:trPr>
                <w:trHeight w:val="385"/>
              </w:trPr>
              <w:tc>
                <w:tcPr>
                  <w:tcW w:w="0" w:type="auto"/>
                </w:tcPr>
                <w:p w14:paraId="2403E7E8" w14:textId="2ABBBE0B" w:rsidR="0004424E" w:rsidRPr="0004424E" w:rsidRDefault="0004424E" w:rsidP="00B840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04424E">
                    <w:rPr>
                      <w:rFonts w:eastAsia="Calibri"/>
                      <w:color w:val="000000"/>
                      <w:sz w:val="23"/>
                      <w:szCs w:val="23"/>
                    </w:rPr>
                    <w:t>Победитель и призеры</w:t>
                  </w:r>
                  <w:r w:rsidR="00B8408A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в каждом маршруте/зачете определяются в соответствии со статьей правил. Победители и призеры</w:t>
                  </w:r>
                  <w:r w:rsidRPr="0004424E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каждого Тура определяются по </w:t>
                  </w:r>
                  <w:r w:rsidR="00B8408A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наименьшей </w:t>
                  </w:r>
                  <w:r w:rsidRPr="0004424E">
                    <w:rPr>
                      <w:rFonts w:eastAsia="Calibri"/>
                      <w:color w:val="000000"/>
                      <w:sz w:val="23"/>
                      <w:szCs w:val="23"/>
                    </w:rPr>
                    <w:t>сумме шт.</w:t>
                  </w:r>
                  <w:r w:rsidR="00B8408A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4424E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оч., полученных в 3х маршрутах. В случае равенства суммы </w:t>
                  </w:r>
                  <w:proofErr w:type="spellStart"/>
                  <w:r w:rsidR="00B8408A">
                    <w:rPr>
                      <w:rFonts w:eastAsia="Calibri"/>
                      <w:color w:val="000000"/>
                      <w:sz w:val="23"/>
                      <w:szCs w:val="23"/>
                    </w:rPr>
                    <w:t>ш.о</w:t>
                  </w:r>
                  <w:proofErr w:type="spellEnd"/>
                  <w:r w:rsidR="00B8408A">
                    <w:rPr>
                      <w:rFonts w:eastAsia="Calibri"/>
                      <w:color w:val="000000"/>
                      <w:sz w:val="23"/>
                      <w:szCs w:val="23"/>
                    </w:rPr>
                    <w:t>.</w:t>
                  </w:r>
                  <w:r w:rsidRPr="0004424E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преимущество имеет всадник, занявший более высокое м</w:t>
                  </w:r>
                  <w:r w:rsidR="006B7D72">
                    <w:rPr>
                      <w:rFonts w:eastAsia="Calibri"/>
                      <w:color w:val="000000"/>
                      <w:sz w:val="23"/>
                      <w:szCs w:val="23"/>
                    </w:rPr>
                    <w:t>есто в третий день соревнований.</w:t>
                  </w:r>
                </w:p>
              </w:tc>
            </w:tr>
          </w:tbl>
          <w:p w14:paraId="07832804" w14:textId="7D57BD88" w:rsidR="00F666C5" w:rsidRPr="0004424E" w:rsidRDefault="00F666C5" w:rsidP="00A620D1">
            <w:pPr>
              <w:pStyle w:val="21"/>
              <w:ind w:firstLine="6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D47E3AD" w14:textId="374BC043" w:rsidR="00F747C3" w:rsidRDefault="000201C6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F747C3" w:rsidRPr="001B5C45">
        <w:rPr>
          <w:b/>
          <w:bCs/>
          <w:sz w:val="22"/>
          <w:szCs w:val="22"/>
        </w:rPr>
        <w:t>АГРАЖДЕНИЕ</w:t>
      </w:r>
    </w:p>
    <w:p w14:paraId="406D74F0" w14:textId="4B357877" w:rsidR="0004424E" w:rsidRDefault="0004424E" w:rsidP="0004424E">
      <w:pPr>
        <w:shd w:val="clear" w:color="auto" w:fill="E6E6E6"/>
        <w:spacing w:before="200" w:after="100"/>
      </w:pPr>
      <w:r>
        <w:t xml:space="preserve">Количество призовых мест в каждом маршруте </w:t>
      </w:r>
      <w:r w:rsidR="0016030B">
        <w:t xml:space="preserve"> </w:t>
      </w:r>
      <w:r>
        <w:t>ФИНАЛА - 5</w:t>
      </w:r>
    </w:p>
    <w:p w14:paraId="422BE691" w14:textId="77777777" w:rsidR="0004424E" w:rsidRDefault="0004424E" w:rsidP="0004424E">
      <w:pPr>
        <w:shd w:val="clear" w:color="auto" w:fill="E6E6E6"/>
        <w:spacing w:before="200" w:after="100"/>
      </w:pPr>
      <w:r>
        <w:t>Количество призовых мест в Турах ФИНАЛА:</w:t>
      </w:r>
    </w:p>
    <w:p w14:paraId="2939182D" w14:textId="77777777" w:rsidR="0004424E" w:rsidRDefault="0004424E" w:rsidP="0004424E">
      <w:pPr>
        <w:shd w:val="clear" w:color="auto" w:fill="E6E6E6"/>
        <w:spacing w:before="200" w:after="100"/>
      </w:pPr>
      <w:r>
        <w:t>- Золотой тур – 8 мест</w:t>
      </w:r>
    </w:p>
    <w:p w14:paraId="0E61457A" w14:textId="77777777" w:rsidR="0004424E" w:rsidRDefault="0004424E" w:rsidP="0004424E">
      <w:pPr>
        <w:shd w:val="clear" w:color="auto" w:fill="E6E6E6"/>
        <w:spacing w:before="200" w:after="100"/>
      </w:pPr>
      <w:r>
        <w:t>- Серебряный тур – 10 мест</w:t>
      </w:r>
    </w:p>
    <w:p w14:paraId="0E8E53BC" w14:textId="44B3059A" w:rsidR="00A620D1" w:rsidRDefault="0004424E" w:rsidP="0004424E">
      <w:pPr>
        <w:shd w:val="clear" w:color="auto" w:fill="E6E6E6"/>
        <w:spacing w:before="200" w:after="100"/>
      </w:pPr>
      <w:r>
        <w:t>- Бронзовый тур – 10 мест</w:t>
      </w:r>
    </w:p>
    <w:p w14:paraId="7506A570" w14:textId="77777777" w:rsidR="0004424E" w:rsidRDefault="0004424E" w:rsidP="00456BDD">
      <w:pPr>
        <w:shd w:val="clear" w:color="auto" w:fill="E6E6E6"/>
        <w:spacing w:before="200" w:after="100"/>
        <w:jc w:val="both"/>
      </w:pPr>
      <w:r>
        <w:t>Абсолютный Победитель ФИНАЛА Золотого Тура соревнований награждается Кубком, золотой медалью, дипломом, сертификатом на получение денежного приза, их лошади – розетками. Призеры ФИНАЛА Золотого тура соревнований (2-3 место) награждаются Кубками, медалями, дипломами, сертификатами на получение денежного приза, их лошади – розетками. Всадники, занявшие места с 4 по 8 награждаются сертификатами на получение денежного приза, их лошади – памятными розетками.</w:t>
      </w:r>
    </w:p>
    <w:p w14:paraId="651CA6DE" w14:textId="1B05BA6B" w:rsidR="0004424E" w:rsidRPr="003D4C71" w:rsidRDefault="0004424E" w:rsidP="00EE3CF1">
      <w:pPr>
        <w:shd w:val="clear" w:color="auto" w:fill="E6E6E6"/>
        <w:spacing w:before="200" w:after="100"/>
        <w:jc w:val="both"/>
      </w:pPr>
      <w:r>
        <w:t xml:space="preserve">Абсолютные Победители ФИНАЛА Серебряного и Бронзового Туров соревнований награждаются Кубком, золотой медалью, дипломом, сертификатом на получение денежного приза, их лошади – розетками. Призеры ФИНАЛА Серебряного и Бронзового Туров </w:t>
      </w:r>
      <w:r>
        <w:lastRenderedPageBreak/>
        <w:t>соревнований (2-3 место) награждаются Кубками, медалями, дипломами, сертификатами на получение денежного приза, их лошади – розетками. Всадники, занявшие места с 4 по 10 награждаются сертификатами на получение денежного приза, их лошади – памятными розетками</w:t>
      </w:r>
    </w:p>
    <w:p w14:paraId="13527A94" w14:textId="77777777" w:rsidR="00A620D1" w:rsidRDefault="00A620D1" w:rsidP="00A620D1">
      <w:pPr>
        <w:shd w:val="clear" w:color="auto" w:fill="E6E6E6"/>
        <w:spacing w:before="200" w:after="100"/>
        <w:jc w:val="both"/>
      </w:pPr>
      <w:r w:rsidRPr="00705997">
        <w:rPr>
          <w:b/>
          <w:u w:val="single"/>
        </w:rPr>
        <w:t>Распределение призового фонда финала</w:t>
      </w:r>
    </w:p>
    <w:p w14:paraId="5E352A79" w14:textId="2EEC2CC5" w:rsidR="00A620D1" w:rsidRPr="003D4C71" w:rsidRDefault="00A620D1" w:rsidP="00A620D1">
      <w:pPr>
        <w:shd w:val="clear" w:color="auto" w:fill="E6E6E6"/>
        <w:spacing w:before="200" w:after="100"/>
        <w:jc w:val="both"/>
      </w:pPr>
      <w:r w:rsidRPr="003D4C71">
        <w:t xml:space="preserve">Общий призовой фонд </w:t>
      </w:r>
      <w:r w:rsidR="00A14347" w:rsidRPr="003D4C71">
        <w:t xml:space="preserve">этапа </w:t>
      </w:r>
      <w:r w:rsidR="0004424E">
        <w:t>3 300</w:t>
      </w:r>
      <w:r w:rsidRPr="003D4C71">
        <w:t xml:space="preserve"> 000 рублей. В том числе:</w:t>
      </w:r>
    </w:p>
    <w:p w14:paraId="38AB5254" w14:textId="34E74AC8" w:rsidR="00A620D1" w:rsidRPr="003D4C71" w:rsidRDefault="0004424E" w:rsidP="00A620D1">
      <w:pPr>
        <w:shd w:val="clear" w:color="auto" w:fill="E6E6E6"/>
        <w:spacing w:before="200" w:after="100"/>
        <w:jc w:val="both"/>
      </w:pPr>
      <w:r>
        <w:t>Золотой тур – 1 200</w:t>
      </w:r>
      <w:r w:rsidR="00A14347" w:rsidRPr="003D4C71">
        <w:t xml:space="preserve"> </w:t>
      </w:r>
      <w:r w:rsidR="00A620D1" w:rsidRPr="003D4C71">
        <w:t>000 рублей;</w:t>
      </w:r>
    </w:p>
    <w:p w14:paraId="1F822959" w14:textId="2F3C28DE" w:rsidR="00A620D1" w:rsidRPr="003D4C71" w:rsidRDefault="00A14347" w:rsidP="00A620D1">
      <w:pPr>
        <w:shd w:val="clear" w:color="auto" w:fill="E6E6E6"/>
        <w:spacing w:before="200" w:after="100"/>
        <w:jc w:val="both"/>
      </w:pPr>
      <w:r w:rsidRPr="003D4C71">
        <w:t xml:space="preserve">Серебряный тур </w:t>
      </w:r>
      <w:r w:rsidR="003D4C71" w:rsidRPr="003D4C71">
        <w:t>1</w:t>
      </w:r>
      <w:r w:rsidR="0004424E">
        <w:t xml:space="preserve"> 1</w:t>
      </w:r>
      <w:r w:rsidR="003D4C71" w:rsidRPr="003D4C71">
        <w:t>0</w:t>
      </w:r>
      <w:r w:rsidR="0004424E">
        <w:t>0</w:t>
      </w:r>
      <w:r w:rsidR="003D4C71" w:rsidRPr="003D4C71">
        <w:t xml:space="preserve"> </w:t>
      </w:r>
      <w:r w:rsidR="00A620D1" w:rsidRPr="003D4C71">
        <w:t>000 рублей;</w:t>
      </w:r>
    </w:p>
    <w:p w14:paraId="5F790416" w14:textId="5D13BCA2" w:rsidR="00A620D1" w:rsidRDefault="00A620D1" w:rsidP="00A620D1">
      <w:pPr>
        <w:shd w:val="clear" w:color="auto" w:fill="E6E6E6"/>
        <w:spacing w:before="200" w:after="100"/>
        <w:jc w:val="both"/>
      </w:pPr>
      <w:r w:rsidRPr="003D4C71">
        <w:t xml:space="preserve">Бронзовый тур </w:t>
      </w:r>
      <w:r w:rsidR="003D4C71" w:rsidRPr="003D4C71">
        <w:t>1</w:t>
      </w:r>
      <w:r w:rsidR="0004424E">
        <w:t xml:space="preserve"> </w:t>
      </w:r>
      <w:r w:rsidR="003D4C71" w:rsidRPr="003D4C71">
        <w:t>00</w:t>
      </w:r>
      <w:r w:rsidR="0004424E">
        <w:t>0 </w:t>
      </w:r>
      <w:r w:rsidRPr="003D4C71">
        <w:t>000</w:t>
      </w:r>
      <w:r w:rsidR="0004424E">
        <w:t xml:space="preserve"> </w:t>
      </w:r>
      <w:r w:rsidRPr="003D4C71">
        <w:t xml:space="preserve"> рублей.</w:t>
      </w:r>
    </w:p>
    <w:p w14:paraId="6514B02B" w14:textId="77777777" w:rsidR="0004424E" w:rsidRPr="0004424E" w:rsidRDefault="0004424E" w:rsidP="0004424E">
      <w:pPr>
        <w:tabs>
          <w:tab w:val="left" w:pos="5103"/>
        </w:tabs>
        <w:ind w:firstLine="360"/>
        <w:jc w:val="both"/>
        <w:rPr>
          <w:rFonts w:eastAsia="Calibri"/>
          <w:b/>
          <w:bCs/>
          <w:i/>
          <w:color w:val="C00000"/>
          <w:sz w:val="22"/>
          <w:szCs w:val="22"/>
        </w:rPr>
      </w:pPr>
      <w:r w:rsidRPr="0004424E">
        <w:rPr>
          <w:rFonts w:eastAsia="Calibri"/>
          <w:b/>
          <w:bCs/>
          <w:i/>
          <w:color w:val="C00000"/>
          <w:sz w:val="22"/>
          <w:szCs w:val="22"/>
        </w:rPr>
        <w:t>Золотой тур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04424E" w:rsidRPr="0004424E" w14:paraId="748EB2D9" w14:textId="77777777" w:rsidTr="0004424E">
        <w:tc>
          <w:tcPr>
            <w:tcW w:w="4954" w:type="dxa"/>
            <w:shd w:val="clear" w:color="auto" w:fill="auto"/>
          </w:tcPr>
          <w:p w14:paraId="65B75C2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№1</w:t>
            </w:r>
          </w:p>
        </w:tc>
        <w:tc>
          <w:tcPr>
            <w:tcW w:w="4954" w:type="dxa"/>
            <w:shd w:val="clear" w:color="auto" w:fill="auto"/>
          </w:tcPr>
          <w:p w14:paraId="46563727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80 000 рублей</w:t>
            </w:r>
          </w:p>
        </w:tc>
      </w:tr>
      <w:tr w:rsidR="0004424E" w:rsidRPr="0004424E" w14:paraId="46069C74" w14:textId="77777777" w:rsidTr="0004424E">
        <w:tc>
          <w:tcPr>
            <w:tcW w:w="4954" w:type="dxa"/>
            <w:shd w:val="clear" w:color="auto" w:fill="auto"/>
          </w:tcPr>
          <w:p w14:paraId="21702D50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678720EA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22 000,00</w:t>
            </w:r>
          </w:p>
        </w:tc>
      </w:tr>
      <w:tr w:rsidR="0004424E" w:rsidRPr="0004424E" w14:paraId="74B0197C" w14:textId="77777777" w:rsidTr="0004424E">
        <w:tc>
          <w:tcPr>
            <w:tcW w:w="4954" w:type="dxa"/>
            <w:shd w:val="clear" w:color="auto" w:fill="auto"/>
          </w:tcPr>
          <w:p w14:paraId="06ACFA1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3503FA8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18 000,00</w:t>
            </w:r>
          </w:p>
        </w:tc>
      </w:tr>
      <w:tr w:rsidR="0004424E" w:rsidRPr="0004424E" w14:paraId="5E104BBC" w14:textId="77777777" w:rsidTr="0004424E">
        <w:tc>
          <w:tcPr>
            <w:tcW w:w="4954" w:type="dxa"/>
            <w:shd w:val="clear" w:color="auto" w:fill="auto"/>
          </w:tcPr>
          <w:p w14:paraId="22CEAC9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6DBF46E9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15 000,00</w:t>
            </w:r>
          </w:p>
        </w:tc>
      </w:tr>
      <w:tr w:rsidR="0004424E" w:rsidRPr="0004424E" w14:paraId="1798AC5B" w14:textId="77777777" w:rsidTr="0004424E">
        <w:tc>
          <w:tcPr>
            <w:tcW w:w="4954" w:type="dxa"/>
            <w:shd w:val="clear" w:color="auto" w:fill="auto"/>
          </w:tcPr>
          <w:p w14:paraId="3236452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67072162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13 000,00</w:t>
            </w:r>
          </w:p>
        </w:tc>
      </w:tr>
      <w:tr w:rsidR="0004424E" w:rsidRPr="0004424E" w14:paraId="1529AA69" w14:textId="77777777" w:rsidTr="0004424E">
        <w:tc>
          <w:tcPr>
            <w:tcW w:w="4954" w:type="dxa"/>
            <w:shd w:val="clear" w:color="auto" w:fill="auto"/>
          </w:tcPr>
          <w:p w14:paraId="5718ED48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7253D545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12 000,00</w:t>
            </w:r>
          </w:p>
        </w:tc>
      </w:tr>
      <w:tr w:rsidR="0004424E" w:rsidRPr="0004424E" w14:paraId="12ACC770" w14:textId="77777777" w:rsidTr="0004424E">
        <w:tc>
          <w:tcPr>
            <w:tcW w:w="4954" w:type="dxa"/>
            <w:shd w:val="clear" w:color="auto" w:fill="auto"/>
          </w:tcPr>
          <w:p w14:paraId="7A7B38A9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№2</w:t>
            </w:r>
          </w:p>
        </w:tc>
        <w:tc>
          <w:tcPr>
            <w:tcW w:w="4954" w:type="dxa"/>
            <w:shd w:val="clear" w:color="auto" w:fill="auto"/>
          </w:tcPr>
          <w:p w14:paraId="6439A64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100 000 рублей</w:t>
            </w:r>
          </w:p>
        </w:tc>
      </w:tr>
      <w:tr w:rsidR="0004424E" w:rsidRPr="0004424E" w14:paraId="68783A68" w14:textId="77777777" w:rsidTr="0004424E">
        <w:tc>
          <w:tcPr>
            <w:tcW w:w="4954" w:type="dxa"/>
            <w:shd w:val="clear" w:color="auto" w:fill="auto"/>
          </w:tcPr>
          <w:p w14:paraId="096BDEC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0A4DDF32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27 000,00</w:t>
            </w:r>
          </w:p>
        </w:tc>
      </w:tr>
      <w:tr w:rsidR="0004424E" w:rsidRPr="0004424E" w14:paraId="5AC6826A" w14:textId="77777777" w:rsidTr="0004424E">
        <w:tc>
          <w:tcPr>
            <w:tcW w:w="4954" w:type="dxa"/>
            <w:shd w:val="clear" w:color="auto" w:fill="auto"/>
          </w:tcPr>
          <w:p w14:paraId="67659F4A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409CCF39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23 000,00</w:t>
            </w:r>
          </w:p>
        </w:tc>
      </w:tr>
      <w:tr w:rsidR="0004424E" w:rsidRPr="0004424E" w14:paraId="18C73828" w14:textId="77777777" w:rsidTr="0004424E">
        <w:tc>
          <w:tcPr>
            <w:tcW w:w="4954" w:type="dxa"/>
            <w:shd w:val="clear" w:color="auto" w:fill="auto"/>
          </w:tcPr>
          <w:p w14:paraId="0C860C01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0D8740A2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19 000,00</w:t>
            </w:r>
          </w:p>
        </w:tc>
      </w:tr>
      <w:tr w:rsidR="0004424E" w:rsidRPr="0004424E" w14:paraId="1B39E95D" w14:textId="77777777" w:rsidTr="0004424E">
        <w:tc>
          <w:tcPr>
            <w:tcW w:w="4954" w:type="dxa"/>
            <w:shd w:val="clear" w:color="auto" w:fill="auto"/>
          </w:tcPr>
          <w:p w14:paraId="2DC21DF0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0B035E0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17 000,00</w:t>
            </w:r>
          </w:p>
        </w:tc>
      </w:tr>
      <w:tr w:rsidR="0004424E" w:rsidRPr="0004424E" w14:paraId="42F635F8" w14:textId="77777777" w:rsidTr="0004424E">
        <w:tc>
          <w:tcPr>
            <w:tcW w:w="4954" w:type="dxa"/>
            <w:shd w:val="clear" w:color="auto" w:fill="auto"/>
          </w:tcPr>
          <w:p w14:paraId="17BA5394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6225107B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14 000,00</w:t>
            </w:r>
          </w:p>
        </w:tc>
      </w:tr>
      <w:tr w:rsidR="0004424E" w:rsidRPr="0004424E" w14:paraId="76BD85E7" w14:textId="77777777" w:rsidTr="0004424E">
        <w:tc>
          <w:tcPr>
            <w:tcW w:w="4954" w:type="dxa"/>
            <w:shd w:val="clear" w:color="auto" w:fill="auto"/>
          </w:tcPr>
          <w:p w14:paraId="7A814B8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№3</w:t>
            </w:r>
          </w:p>
        </w:tc>
        <w:tc>
          <w:tcPr>
            <w:tcW w:w="4954" w:type="dxa"/>
            <w:shd w:val="clear" w:color="auto" w:fill="auto"/>
          </w:tcPr>
          <w:p w14:paraId="4D3B4B1D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120 000 рублей</w:t>
            </w:r>
          </w:p>
        </w:tc>
      </w:tr>
      <w:tr w:rsidR="0004424E" w:rsidRPr="0004424E" w14:paraId="22414A09" w14:textId="77777777" w:rsidTr="0004424E">
        <w:tc>
          <w:tcPr>
            <w:tcW w:w="4954" w:type="dxa"/>
            <w:shd w:val="clear" w:color="auto" w:fill="auto"/>
          </w:tcPr>
          <w:p w14:paraId="5FC6DE1C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6B43C74A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32 000,00</w:t>
            </w:r>
          </w:p>
        </w:tc>
      </w:tr>
      <w:tr w:rsidR="0004424E" w:rsidRPr="0004424E" w14:paraId="5386C4F1" w14:textId="77777777" w:rsidTr="0004424E">
        <w:tc>
          <w:tcPr>
            <w:tcW w:w="4954" w:type="dxa"/>
            <w:shd w:val="clear" w:color="auto" w:fill="auto"/>
          </w:tcPr>
          <w:p w14:paraId="3DC2012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56B4073E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28 000,00</w:t>
            </w:r>
          </w:p>
        </w:tc>
      </w:tr>
      <w:tr w:rsidR="0004424E" w:rsidRPr="0004424E" w14:paraId="4C508AE3" w14:textId="77777777" w:rsidTr="0004424E">
        <w:tc>
          <w:tcPr>
            <w:tcW w:w="4954" w:type="dxa"/>
            <w:shd w:val="clear" w:color="auto" w:fill="auto"/>
          </w:tcPr>
          <w:p w14:paraId="743E2F3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10A6066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23 000,00</w:t>
            </w:r>
          </w:p>
        </w:tc>
      </w:tr>
      <w:tr w:rsidR="0004424E" w:rsidRPr="0004424E" w14:paraId="746B3503" w14:textId="77777777" w:rsidTr="0004424E">
        <w:tc>
          <w:tcPr>
            <w:tcW w:w="4954" w:type="dxa"/>
            <w:shd w:val="clear" w:color="auto" w:fill="auto"/>
          </w:tcPr>
          <w:p w14:paraId="48ED0EC4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495C490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20 000,00</w:t>
            </w:r>
          </w:p>
        </w:tc>
      </w:tr>
      <w:tr w:rsidR="0004424E" w:rsidRPr="0004424E" w14:paraId="051DD609" w14:textId="77777777" w:rsidTr="0004424E">
        <w:tc>
          <w:tcPr>
            <w:tcW w:w="4954" w:type="dxa"/>
            <w:shd w:val="clear" w:color="auto" w:fill="auto"/>
          </w:tcPr>
          <w:p w14:paraId="4FDDA44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04F34EA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17 000,00</w:t>
            </w:r>
          </w:p>
        </w:tc>
      </w:tr>
      <w:tr w:rsidR="0004424E" w:rsidRPr="0004424E" w14:paraId="3521DBD4" w14:textId="77777777" w:rsidTr="0004424E">
        <w:tc>
          <w:tcPr>
            <w:tcW w:w="4954" w:type="dxa"/>
            <w:shd w:val="clear" w:color="auto" w:fill="auto"/>
          </w:tcPr>
          <w:p w14:paraId="64A8B79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Абсолютное первенство</w:t>
            </w:r>
          </w:p>
        </w:tc>
        <w:tc>
          <w:tcPr>
            <w:tcW w:w="4954" w:type="dxa"/>
            <w:shd w:val="clear" w:color="auto" w:fill="auto"/>
          </w:tcPr>
          <w:p w14:paraId="3796F42B" w14:textId="15AE17E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900</w:t>
            </w:r>
            <w:r w:rsidRPr="0004424E">
              <w:rPr>
                <w:rFonts w:eastAsia="Calibri"/>
                <w:b/>
                <w:bCs/>
                <w:sz w:val="22"/>
                <w:szCs w:val="22"/>
              </w:rPr>
              <w:t xml:space="preserve"> 000 рублей</w:t>
            </w:r>
          </w:p>
        </w:tc>
      </w:tr>
      <w:tr w:rsidR="0004424E" w:rsidRPr="0004424E" w14:paraId="691303DA" w14:textId="77777777" w:rsidTr="0004424E">
        <w:tc>
          <w:tcPr>
            <w:tcW w:w="4954" w:type="dxa"/>
            <w:shd w:val="clear" w:color="auto" w:fill="auto"/>
          </w:tcPr>
          <w:p w14:paraId="6EFB356B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363D4F2B" w14:textId="3CC9CEEB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200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6B10F280" w14:textId="77777777" w:rsidTr="0004424E">
        <w:tc>
          <w:tcPr>
            <w:tcW w:w="4954" w:type="dxa"/>
            <w:shd w:val="clear" w:color="auto" w:fill="auto"/>
          </w:tcPr>
          <w:p w14:paraId="1987BD3B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07733DA7" w14:textId="65B68D0C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170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3694ACC3" w14:textId="77777777" w:rsidTr="0004424E">
        <w:tc>
          <w:tcPr>
            <w:tcW w:w="4954" w:type="dxa"/>
            <w:shd w:val="clear" w:color="auto" w:fill="auto"/>
          </w:tcPr>
          <w:p w14:paraId="0434199B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5DC70196" w14:textId="13837B8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140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6D7EFDE4" w14:textId="77777777" w:rsidTr="0004424E">
        <w:tc>
          <w:tcPr>
            <w:tcW w:w="4954" w:type="dxa"/>
            <w:shd w:val="clear" w:color="auto" w:fill="auto"/>
          </w:tcPr>
          <w:p w14:paraId="00B4837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28234E49" w14:textId="279814C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110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78DE8E46" w14:textId="77777777" w:rsidTr="0004424E">
        <w:tc>
          <w:tcPr>
            <w:tcW w:w="4954" w:type="dxa"/>
            <w:shd w:val="clear" w:color="auto" w:fill="auto"/>
          </w:tcPr>
          <w:p w14:paraId="3BDF0216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755FD79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90 000,00 </w:t>
            </w:r>
          </w:p>
        </w:tc>
      </w:tr>
      <w:tr w:rsidR="0004424E" w:rsidRPr="0004424E" w14:paraId="0AAF13E1" w14:textId="77777777" w:rsidTr="0004424E">
        <w:tc>
          <w:tcPr>
            <w:tcW w:w="4954" w:type="dxa"/>
            <w:shd w:val="clear" w:color="auto" w:fill="auto"/>
          </w:tcPr>
          <w:p w14:paraId="0D050C2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 место</w:t>
            </w:r>
          </w:p>
        </w:tc>
        <w:tc>
          <w:tcPr>
            <w:tcW w:w="4954" w:type="dxa"/>
            <w:shd w:val="clear" w:color="auto" w:fill="auto"/>
          </w:tcPr>
          <w:p w14:paraId="15AF8C89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80 000,00</w:t>
            </w:r>
          </w:p>
        </w:tc>
      </w:tr>
      <w:tr w:rsidR="0004424E" w:rsidRPr="0004424E" w14:paraId="5E44CEB4" w14:textId="77777777" w:rsidTr="0004424E">
        <w:tc>
          <w:tcPr>
            <w:tcW w:w="4954" w:type="dxa"/>
            <w:shd w:val="clear" w:color="auto" w:fill="auto"/>
          </w:tcPr>
          <w:p w14:paraId="799A4360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 место</w:t>
            </w:r>
          </w:p>
        </w:tc>
        <w:tc>
          <w:tcPr>
            <w:tcW w:w="4954" w:type="dxa"/>
            <w:shd w:val="clear" w:color="auto" w:fill="auto"/>
          </w:tcPr>
          <w:p w14:paraId="2E17B343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60 000,00</w:t>
            </w:r>
          </w:p>
        </w:tc>
      </w:tr>
      <w:tr w:rsidR="0004424E" w:rsidRPr="0004424E" w14:paraId="1EE4B673" w14:textId="77777777" w:rsidTr="0004424E">
        <w:tc>
          <w:tcPr>
            <w:tcW w:w="4954" w:type="dxa"/>
            <w:shd w:val="clear" w:color="auto" w:fill="auto"/>
          </w:tcPr>
          <w:p w14:paraId="10BAC688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 место</w:t>
            </w:r>
          </w:p>
        </w:tc>
        <w:tc>
          <w:tcPr>
            <w:tcW w:w="4954" w:type="dxa"/>
            <w:shd w:val="clear" w:color="auto" w:fill="auto"/>
          </w:tcPr>
          <w:p w14:paraId="685EFB89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50 000,00</w:t>
            </w:r>
          </w:p>
        </w:tc>
      </w:tr>
    </w:tbl>
    <w:p w14:paraId="4F582624" w14:textId="77777777" w:rsidR="0004424E" w:rsidRPr="0004424E" w:rsidRDefault="0004424E" w:rsidP="0004424E">
      <w:pPr>
        <w:tabs>
          <w:tab w:val="left" w:pos="5103"/>
        </w:tabs>
        <w:ind w:firstLine="360"/>
        <w:jc w:val="both"/>
        <w:rPr>
          <w:rFonts w:eastAsia="Calibri"/>
          <w:b/>
          <w:bCs/>
          <w:i/>
          <w:color w:val="C00000"/>
          <w:sz w:val="22"/>
          <w:szCs w:val="22"/>
        </w:rPr>
      </w:pPr>
      <w:r w:rsidRPr="0004424E">
        <w:rPr>
          <w:rFonts w:eastAsia="Calibri"/>
          <w:b/>
          <w:bCs/>
          <w:i/>
          <w:color w:val="C00000"/>
          <w:sz w:val="22"/>
          <w:szCs w:val="22"/>
        </w:rPr>
        <w:t>Серебряный тур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04424E" w:rsidRPr="0004424E" w14:paraId="08EA612F" w14:textId="77777777" w:rsidTr="0004424E">
        <w:tc>
          <w:tcPr>
            <w:tcW w:w="4954" w:type="dxa"/>
            <w:shd w:val="clear" w:color="auto" w:fill="auto"/>
          </w:tcPr>
          <w:p w14:paraId="03BC250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№1</w:t>
            </w:r>
          </w:p>
        </w:tc>
        <w:tc>
          <w:tcPr>
            <w:tcW w:w="4954" w:type="dxa"/>
            <w:shd w:val="clear" w:color="auto" w:fill="auto"/>
          </w:tcPr>
          <w:p w14:paraId="63E5FB6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50 000 рублей</w:t>
            </w:r>
          </w:p>
        </w:tc>
      </w:tr>
      <w:tr w:rsidR="0004424E" w:rsidRPr="0004424E" w14:paraId="6F4AA66F" w14:textId="77777777" w:rsidTr="0004424E">
        <w:tc>
          <w:tcPr>
            <w:tcW w:w="4954" w:type="dxa"/>
            <w:shd w:val="clear" w:color="auto" w:fill="auto"/>
          </w:tcPr>
          <w:p w14:paraId="229EF57C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473C4C5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14 000,00</w:t>
            </w:r>
          </w:p>
        </w:tc>
      </w:tr>
      <w:tr w:rsidR="0004424E" w:rsidRPr="0004424E" w14:paraId="09C416FE" w14:textId="77777777" w:rsidTr="0004424E">
        <w:tc>
          <w:tcPr>
            <w:tcW w:w="4954" w:type="dxa"/>
            <w:shd w:val="clear" w:color="auto" w:fill="auto"/>
          </w:tcPr>
          <w:p w14:paraId="1DDFECEF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3291430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12 000,00 </w:t>
            </w:r>
          </w:p>
        </w:tc>
      </w:tr>
      <w:tr w:rsidR="0004424E" w:rsidRPr="0004424E" w14:paraId="308711D9" w14:textId="77777777" w:rsidTr="0004424E">
        <w:tc>
          <w:tcPr>
            <w:tcW w:w="4954" w:type="dxa"/>
            <w:shd w:val="clear" w:color="auto" w:fill="auto"/>
          </w:tcPr>
          <w:p w14:paraId="42B2C66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5F71EC67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9 000,00</w:t>
            </w:r>
          </w:p>
        </w:tc>
      </w:tr>
      <w:tr w:rsidR="0004424E" w:rsidRPr="0004424E" w14:paraId="5C6687F4" w14:textId="77777777" w:rsidTr="0004424E">
        <w:tc>
          <w:tcPr>
            <w:tcW w:w="4954" w:type="dxa"/>
            <w:shd w:val="clear" w:color="auto" w:fill="auto"/>
          </w:tcPr>
          <w:p w14:paraId="48C470EC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332CE55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8 000,00</w:t>
            </w:r>
          </w:p>
        </w:tc>
      </w:tr>
      <w:tr w:rsidR="0004424E" w:rsidRPr="0004424E" w14:paraId="363045A4" w14:textId="77777777" w:rsidTr="0004424E">
        <w:tc>
          <w:tcPr>
            <w:tcW w:w="4954" w:type="dxa"/>
            <w:shd w:val="clear" w:color="auto" w:fill="auto"/>
          </w:tcPr>
          <w:p w14:paraId="647A7D9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4A303363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7 000,00</w:t>
            </w:r>
          </w:p>
        </w:tc>
      </w:tr>
      <w:tr w:rsidR="0004424E" w:rsidRPr="0004424E" w14:paraId="70BF45D8" w14:textId="77777777" w:rsidTr="0004424E">
        <w:tc>
          <w:tcPr>
            <w:tcW w:w="4954" w:type="dxa"/>
            <w:shd w:val="clear" w:color="auto" w:fill="auto"/>
          </w:tcPr>
          <w:p w14:paraId="74EC74E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№2</w:t>
            </w:r>
          </w:p>
        </w:tc>
        <w:tc>
          <w:tcPr>
            <w:tcW w:w="4954" w:type="dxa"/>
            <w:shd w:val="clear" w:color="auto" w:fill="auto"/>
          </w:tcPr>
          <w:p w14:paraId="2E4D90F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70 000 рублей</w:t>
            </w:r>
          </w:p>
        </w:tc>
      </w:tr>
      <w:tr w:rsidR="0004424E" w:rsidRPr="0004424E" w14:paraId="796EB138" w14:textId="77777777" w:rsidTr="0004424E">
        <w:tc>
          <w:tcPr>
            <w:tcW w:w="4954" w:type="dxa"/>
            <w:shd w:val="clear" w:color="auto" w:fill="auto"/>
          </w:tcPr>
          <w:p w14:paraId="74E761C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6BA0231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18 000,00</w:t>
            </w:r>
          </w:p>
        </w:tc>
      </w:tr>
      <w:tr w:rsidR="0004424E" w:rsidRPr="0004424E" w14:paraId="4037E783" w14:textId="77777777" w:rsidTr="0004424E">
        <w:tc>
          <w:tcPr>
            <w:tcW w:w="4954" w:type="dxa"/>
            <w:shd w:val="clear" w:color="auto" w:fill="auto"/>
          </w:tcPr>
          <w:p w14:paraId="2691B46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3EC254B1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16 000,00</w:t>
            </w:r>
          </w:p>
        </w:tc>
      </w:tr>
      <w:tr w:rsidR="0004424E" w:rsidRPr="0004424E" w14:paraId="0F96E96E" w14:textId="77777777" w:rsidTr="0004424E">
        <w:tc>
          <w:tcPr>
            <w:tcW w:w="4954" w:type="dxa"/>
            <w:shd w:val="clear" w:color="auto" w:fill="auto"/>
          </w:tcPr>
          <w:p w14:paraId="3BB964E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5261DE3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14 000,00</w:t>
            </w:r>
          </w:p>
        </w:tc>
      </w:tr>
      <w:tr w:rsidR="0004424E" w:rsidRPr="0004424E" w14:paraId="33FF56B6" w14:textId="77777777" w:rsidTr="0004424E">
        <w:tc>
          <w:tcPr>
            <w:tcW w:w="4954" w:type="dxa"/>
            <w:shd w:val="clear" w:color="auto" w:fill="auto"/>
          </w:tcPr>
          <w:p w14:paraId="2B85E7B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4B165D1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12 000,00</w:t>
            </w:r>
          </w:p>
        </w:tc>
      </w:tr>
      <w:tr w:rsidR="0004424E" w:rsidRPr="0004424E" w14:paraId="730D0BA5" w14:textId="77777777" w:rsidTr="0004424E">
        <w:tc>
          <w:tcPr>
            <w:tcW w:w="4954" w:type="dxa"/>
            <w:shd w:val="clear" w:color="auto" w:fill="auto"/>
          </w:tcPr>
          <w:p w14:paraId="65AE65E6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6E8803F7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10 000,00</w:t>
            </w:r>
          </w:p>
        </w:tc>
      </w:tr>
      <w:tr w:rsidR="0004424E" w:rsidRPr="0004424E" w14:paraId="06EFDAAB" w14:textId="77777777" w:rsidTr="0004424E">
        <w:tc>
          <w:tcPr>
            <w:tcW w:w="4954" w:type="dxa"/>
            <w:shd w:val="clear" w:color="auto" w:fill="auto"/>
          </w:tcPr>
          <w:p w14:paraId="5684AEF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№3</w:t>
            </w:r>
          </w:p>
        </w:tc>
        <w:tc>
          <w:tcPr>
            <w:tcW w:w="4954" w:type="dxa"/>
            <w:shd w:val="clear" w:color="auto" w:fill="auto"/>
          </w:tcPr>
          <w:p w14:paraId="3B38A3C7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80 000 рублей</w:t>
            </w:r>
          </w:p>
        </w:tc>
      </w:tr>
      <w:tr w:rsidR="0004424E" w:rsidRPr="0004424E" w14:paraId="3AA5D45A" w14:textId="77777777" w:rsidTr="0004424E">
        <w:tc>
          <w:tcPr>
            <w:tcW w:w="4954" w:type="dxa"/>
            <w:shd w:val="clear" w:color="auto" w:fill="auto"/>
          </w:tcPr>
          <w:p w14:paraId="3AA48FA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56273EE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22 000,00</w:t>
            </w:r>
          </w:p>
        </w:tc>
      </w:tr>
      <w:tr w:rsidR="0004424E" w:rsidRPr="0004424E" w14:paraId="064D051E" w14:textId="77777777" w:rsidTr="0004424E">
        <w:tc>
          <w:tcPr>
            <w:tcW w:w="4954" w:type="dxa"/>
            <w:shd w:val="clear" w:color="auto" w:fill="auto"/>
          </w:tcPr>
          <w:p w14:paraId="06D05AC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0236AB0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18 000,00</w:t>
            </w:r>
          </w:p>
        </w:tc>
      </w:tr>
      <w:tr w:rsidR="0004424E" w:rsidRPr="0004424E" w14:paraId="5D7F74D8" w14:textId="77777777" w:rsidTr="0004424E">
        <w:tc>
          <w:tcPr>
            <w:tcW w:w="4954" w:type="dxa"/>
            <w:shd w:val="clear" w:color="auto" w:fill="auto"/>
          </w:tcPr>
          <w:p w14:paraId="53C9F8E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065DF4A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15 000,00</w:t>
            </w:r>
          </w:p>
        </w:tc>
      </w:tr>
      <w:tr w:rsidR="0004424E" w:rsidRPr="0004424E" w14:paraId="6708E7C2" w14:textId="77777777" w:rsidTr="0004424E">
        <w:tc>
          <w:tcPr>
            <w:tcW w:w="4954" w:type="dxa"/>
            <w:shd w:val="clear" w:color="auto" w:fill="auto"/>
          </w:tcPr>
          <w:p w14:paraId="7DB27BED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43491DC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13 000,00</w:t>
            </w:r>
          </w:p>
        </w:tc>
      </w:tr>
      <w:tr w:rsidR="0004424E" w:rsidRPr="0004424E" w14:paraId="5C89B8A8" w14:textId="77777777" w:rsidTr="0004424E">
        <w:tc>
          <w:tcPr>
            <w:tcW w:w="4954" w:type="dxa"/>
            <w:shd w:val="clear" w:color="auto" w:fill="auto"/>
          </w:tcPr>
          <w:p w14:paraId="5BAFF6B6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089879EA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12 000,00</w:t>
            </w:r>
          </w:p>
        </w:tc>
      </w:tr>
      <w:tr w:rsidR="0004424E" w:rsidRPr="0004424E" w14:paraId="4AB348CB" w14:textId="77777777" w:rsidTr="0004424E">
        <w:tc>
          <w:tcPr>
            <w:tcW w:w="4954" w:type="dxa"/>
            <w:shd w:val="clear" w:color="auto" w:fill="auto"/>
          </w:tcPr>
          <w:p w14:paraId="2A7DFD25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Абсолютное первенство</w:t>
            </w:r>
          </w:p>
        </w:tc>
        <w:tc>
          <w:tcPr>
            <w:tcW w:w="4954" w:type="dxa"/>
            <w:shd w:val="clear" w:color="auto" w:fill="auto"/>
          </w:tcPr>
          <w:p w14:paraId="3E652E7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900 000 рублей</w:t>
            </w:r>
          </w:p>
        </w:tc>
      </w:tr>
      <w:tr w:rsidR="0004424E" w:rsidRPr="0004424E" w14:paraId="7F82A3A7" w14:textId="77777777" w:rsidTr="0004424E">
        <w:tc>
          <w:tcPr>
            <w:tcW w:w="4954" w:type="dxa"/>
            <w:shd w:val="clear" w:color="auto" w:fill="auto"/>
          </w:tcPr>
          <w:p w14:paraId="5AFC5FDF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1EF6DCD5" w14:textId="25F2A2B5" w:rsidR="0004424E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200</w:t>
            </w:r>
            <w:r w:rsidR="0004424E"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4A649CDD" w14:textId="77777777" w:rsidTr="0004424E">
        <w:tc>
          <w:tcPr>
            <w:tcW w:w="4954" w:type="dxa"/>
            <w:shd w:val="clear" w:color="auto" w:fill="auto"/>
          </w:tcPr>
          <w:p w14:paraId="51CD3A6C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49472BB5" w14:textId="19E091AA" w:rsidR="0004424E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165</w:t>
            </w:r>
            <w:r w:rsidR="0004424E"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04424E" w:rsidRPr="0004424E" w14:paraId="02A0D221" w14:textId="77777777" w:rsidTr="0004424E">
        <w:tc>
          <w:tcPr>
            <w:tcW w:w="4954" w:type="dxa"/>
            <w:shd w:val="clear" w:color="auto" w:fill="auto"/>
          </w:tcPr>
          <w:p w14:paraId="10E2A986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628E27F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135 000,00</w:t>
            </w:r>
          </w:p>
        </w:tc>
      </w:tr>
      <w:tr w:rsidR="0004424E" w:rsidRPr="0004424E" w14:paraId="7A384EE5" w14:textId="77777777" w:rsidTr="0004424E">
        <w:tc>
          <w:tcPr>
            <w:tcW w:w="4954" w:type="dxa"/>
            <w:shd w:val="clear" w:color="auto" w:fill="auto"/>
          </w:tcPr>
          <w:p w14:paraId="6EA9FED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0AA1BF65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108 000,00</w:t>
            </w:r>
          </w:p>
        </w:tc>
      </w:tr>
      <w:tr w:rsidR="0004424E" w:rsidRPr="0004424E" w14:paraId="04D3CC3F" w14:textId="77777777" w:rsidTr="0004424E">
        <w:tc>
          <w:tcPr>
            <w:tcW w:w="4954" w:type="dxa"/>
            <w:shd w:val="clear" w:color="auto" w:fill="auto"/>
          </w:tcPr>
          <w:p w14:paraId="5D3792C9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380722EE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81 000,00 </w:t>
            </w:r>
          </w:p>
        </w:tc>
      </w:tr>
      <w:tr w:rsidR="0004424E" w:rsidRPr="0004424E" w14:paraId="2E9C3A3D" w14:textId="77777777" w:rsidTr="0004424E">
        <w:tc>
          <w:tcPr>
            <w:tcW w:w="4954" w:type="dxa"/>
            <w:shd w:val="clear" w:color="auto" w:fill="auto"/>
          </w:tcPr>
          <w:p w14:paraId="4C4F40D0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 место</w:t>
            </w:r>
          </w:p>
        </w:tc>
        <w:tc>
          <w:tcPr>
            <w:tcW w:w="4954" w:type="dxa"/>
            <w:shd w:val="clear" w:color="auto" w:fill="auto"/>
          </w:tcPr>
          <w:p w14:paraId="177640A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72 000,00</w:t>
            </w:r>
          </w:p>
        </w:tc>
      </w:tr>
      <w:tr w:rsidR="0004424E" w:rsidRPr="0004424E" w14:paraId="449A688A" w14:textId="77777777" w:rsidTr="0004424E">
        <w:tc>
          <w:tcPr>
            <w:tcW w:w="4954" w:type="dxa"/>
            <w:shd w:val="clear" w:color="auto" w:fill="auto"/>
          </w:tcPr>
          <w:p w14:paraId="3A7306A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 место</w:t>
            </w:r>
          </w:p>
        </w:tc>
        <w:tc>
          <w:tcPr>
            <w:tcW w:w="4954" w:type="dxa"/>
            <w:shd w:val="clear" w:color="auto" w:fill="auto"/>
          </w:tcPr>
          <w:p w14:paraId="69D251D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54 000,00</w:t>
            </w:r>
          </w:p>
        </w:tc>
      </w:tr>
      <w:tr w:rsidR="0004424E" w:rsidRPr="0004424E" w14:paraId="7FB319B2" w14:textId="77777777" w:rsidTr="0004424E">
        <w:tc>
          <w:tcPr>
            <w:tcW w:w="4954" w:type="dxa"/>
            <w:shd w:val="clear" w:color="auto" w:fill="auto"/>
          </w:tcPr>
          <w:p w14:paraId="72A96240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 место</w:t>
            </w:r>
          </w:p>
        </w:tc>
        <w:tc>
          <w:tcPr>
            <w:tcW w:w="4954" w:type="dxa"/>
            <w:shd w:val="clear" w:color="auto" w:fill="auto"/>
          </w:tcPr>
          <w:p w14:paraId="672B3592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45 000,00</w:t>
            </w:r>
          </w:p>
        </w:tc>
      </w:tr>
      <w:tr w:rsidR="00D635DA" w:rsidRPr="0004424E" w14:paraId="6A0E51FF" w14:textId="77777777" w:rsidTr="0004424E">
        <w:tc>
          <w:tcPr>
            <w:tcW w:w="4954" w:type="dxa"/>
            <w:shd w:val="clear" w:color="auto" w:fill="auto"/>
          </w:tcPr>
          <w:p w14:paraId="3B2BADEC" w14:textId="640EEF3F" w:rsidR="00D635DA" w:rsidRPr="0004424E" w:rsidRDefault="00D635DA" w:rsidP="00D635DA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9 место</w:t>
            </w:r>
          </w:p>
        </w:tc>
        <w:tc>
          <w:tcPr>
            <w:tcW w:w="4954" w:type="dxa"/>
            <w:shd w:val="clear" w:color="auto" w:fill="auto"/>
          </w:tcPr>
          <w:p w14:paraId="15BC0B68" w14:textId="143A3AB2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25 000,00</w:t>
            </w:r>
          </w:p>
        </w:tc>
      </w:tr>
      <w:tr w:rsidR="00D635DA" w:rsidRPr="0004424E" w14:paraId="7C3E1E81" w14:textId="77777777" w:rsidTr="0004424E">
        <w:tc>
          <w:tcPr>
            <w:tcW w:w="4954" w:type="dxa"/>
            <w:shd w:val="clear" w:color="auto" w:fill="auto"/>
          </w:tcPr>
          <w:p w14:paraId="226FB7E3" w14:textId="2BFD388D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10 место</w:t>
            </w:r>
          </w:p>
        </w:tc>
        <w:tc>
          <w:tcPr>
            <w:tcW w:w="4954" w:type="dxa"/>
            <w:shd w:val="clear" w:color="auto" w:fill="auto"/>
          </w:tcPr>
          <w:p w14:paraId="32EE54F6" w14:textId="4B171460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15 000,00</w:t>
            </w:r>
          </w:p>
        </w:tc>
      </w:tr>
    </w:tbl>
    <w:p w14:paraId="00A90E06" w14:textId="77777777" w:rsidR="0004424E" w:rsidRPr="0004424E" w:rsidRDefault="0004424E" w:rsidP="0004424E">
      <w:pPr>
        <w:tabs>
          <w:tab w:val="left" w:pos="5103"/>
        </w:tabs>
        <w:ind w:firstLine="360"/>
        <w:jc w:val="both"/>
        <w:rPr>
          <w:rFonts w:eastAsia="Calibri"/>
          <w:b/>
          <w:bCs/>
          <w:i/>
          <w:color w:val="C00000"/>
          <w:sz w:val="22"/>
          <w:szCs w:val="22"/>
        </w:rPr>
      </w:pPr>
      <w:r w:rsidRPr="0004424E">
        <w:rPr>
          <w:rFonts w:eastAsia="Calibri"/>
          <w:b/>
          <w:bCs/>
          <w:i/>
          <w:color w:val="C00000"/>
          <w:sz w:val="22"/>
          <w:szCs w:val="22"/>
        </w:rPr>
        <w:t>Бронзовый тур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04424E" w:rsidRPr="0004424E" w14:paraId="69F27088" w14:textId="77777777" w:rsidTr="0004424E">
        <w:tc>
          <w:tcPr>
            <w:tcW w:w="4954" w:type="dxa"/>
            <w:shd w:val="clear" w:color="auto" w:fill="auto"/>
          </w:tcPr>
          <w:p w14:paraId="708B9FB1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№1</w:t>
            </w:r>
          </w:p>
        </w:tc>
        <w:tc>
          <w:tcPr>
            <w:tcW w:w="4954" w:type="dxa"/>
            <w:shd w:val="clear" w:color="auto" w:fill="auto"/>
          </w:tcPr>
          <w:p w14:paraId="377A4D40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20 000 рублей</w:t>
            </w:r>
          </w:p>
        </w:tc>
      </w:tr>
      <w:tr w:rsidR="0004424E" w:rsidRPr="0004424E" w14:paraId="6B63377C" w14:textId="77777777" w:rsidTr="0004424E">
        <w:tc>
          <w:tcPr>
            <w:tcW w:w="4954" w:type="dxa"/>
            <w:shd w:val="clear" w:color="auto" w:fill="auto"/>
          </w:tcPr>
          <w:p w14:paraId="14D3FAE9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234D668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6 000,00</w:t>
            </w:r>
          </w:p>
        </w:tc>
      </w:tr>
      <w:tr w:rsidR="0004424E" w:rsidRPr="0004424E" w14:paraId="45A081A5" w14:textId="77777777" w:rsidTr="0004424E">
        <w:tc>
          <w:tcPr>
            <w:tcW w:w="4954" w:type="dxa"/>
            <w:shd w:val="clear" w:color="auto" w:fill="auto"/>
          </w:tcPr>
          <w:p w14:paraId="5854863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3DAD8A5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5 000,00 </w:t>
            </w:r>
          </w:p>
        </w:tc>
      </w:tr>
      <w:tr w:rsidR="0004424E" w:rsidRPr="0004424E" w14:paraId="2A2E522A" w14:textId="77777777" w:rsidTr="0004424E">
        <w:tc>
          <w:tcPr>
            <w:tcW w:w="4954" w:type="dxa"/>
            <w:shd w:val="clear" w:color="auto" w:fill="auto"/>
          </w:tcPr>
          <w:p w14:paraId="399A7B92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768367B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4 000,00</w:t>
            </w:r>
          </w:p>
        </w:tc>
      </w:tr>
      <w:tr w:rsidR="0004424E" w:rsidRPr="0004424E" w14:paraId="33E54A94" w14:textId="77777777" w:rsidTr="0004424E">
        <w:tc>
          <w:tcPr>
            <w:tcW w:w="4954" w:type="dxa"/>
            <w:shd w:val="clear" w:color="auto" w:fill="auto"/>
          </w:tcPr>
          <w:p w14:paraId="4E12CCC7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4246DEF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3 000,00</w:t>
            </w:r>
          </w:p>
        </w:tc>
      </w:tr>
      <w:tr w:rsidR="0004424E" w:rsidRPr="0004424E" w14:paraId="6183F813" w14:textId="77777777" w:rsidTr="0004424E">
        <w:tc>
          <w:tcPr>
            <w:tcW w:w="4954" w:type="dxa"/>
            <w:shd w:val="clear" w:color="auto" w:fill="auto"/>
          </w:tcPr>
          <w:p w14:paraId="7E6AF238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67DB421B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2 000,00</w:t>
            </w:r>
          </w:p>
        </w:tc>
      </w:tr>
      <w:tr w:rsidR="0004424E" w:rsidRPr="0004424E" w14:paraId="157A6BF2" w14:textId="77777777" w:rsidTr="0004424E">
        <w:tc>
          <w:tcPr>
            <w:tcW w:w="4954" w:type="dxa"/>
            <w:shd w:val="clear" w:color="auto" w:fill="auto"/>
          </w:tcPr>
          <w:p w14:paraId="1ED0CAD2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№2</w:t>
            </w:r>
          </w:p>
        </w:tc>
        <w:tc>
          <w:tcPr>
            <w:tcW w:w="4954" w:type="dxa"/>
            <w:shd w:val="clear" w:color="auto" w:fill="auto"/>
          </w:tcPr>
          <w:p w14:paraId="4B018C91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30 000 рублей</w:t>
            </w:r>
          </w:p>
        </w:tc>
      </w:tr>
      <w:tr w:rsidR="0004424E" w:rsidRPr="0004424E" w14:paraId="0D1571D0" w14:textId="77777777" w:rsidTr="0004424E">
        <w:tc>
          <w:tcPr>
            <w:tcW w:w="4954" w:type="dxa"/>
            <w:shd w:val="clear" w:color="auto" w:fill="auto"/>
          </w:tcPr>
          <w:p w14:paraId="148BF184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57BD1D2F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8 000,00</w:t>
            </w:r>
          </w:p>
        </w:tc>
      </w:tr>
      <w:tr w:rsidR="0004424E" w:rsidRPr="0004424E" w14:paraId="10D57BB8" w14:textId="77777777" w:rsidTr="0004424E">
        <w:tc>
          <w:tcPr>
            <w:tcW w:w="4954" w:type="dxa"/>
            <w:shd w:val="clear" w:color="auto" w:fill="auto"/>
          </w:tcPr>
          <w:p w14:paraId="0ABBF4F5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67B11DEA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7 000,00</w:t>
            </w:r>
          </w:p>
        </w:tc>
      </w:tr>
      <w:tr w:rsidR="0004424E" w:rsidRPr="0004424E" w14:paraId="6F01EC20" w14:textId="77777777" w:rsidTr="0004424E">
        <w:tc>
          <w:tcPr>
            <w:tcW w:w="4954" w:type="dxa"/>
            <w:shd w:val="clear" w:color="auto" w:fill="auto"/>
          </w:tcPr>
          <w:p w14:paraId="68F7EFEC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0ABC25C7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6 000,00</w:t>
            </w:r>
          </w:p>
        </w:tc>
      </w:tr>
      <w:tr w:rsidR="0004424E" w:rsidRPr="0004424E" w14:paraId="560B78A7" w14:textId="77777777" w:rsidTr="0004424E">
        <w:tc>
          <w:tcPr>
            <w:tcW w:w="4954" w:type="dxa"/>
            <w:shd w:val="clear" w:color="auto" w:fill="auto"/>
          </w:tcPr>
          <w:p w14:paraId="37CC879A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3C7B0213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5 000,00</w:t>
            </w:r>
          </w:p>
        </w:tc>
      </w:tr>
      <w:tr w:rsidR="0004424E" w:rsidRPr="0004424E" w14:paraId="065A9B8E" w14:textId="77777777" w:rsidTr="0004424E">
        <w:tc>
          <w:tcPr>
            <w:tcW w:w="4954" w:type="dxa"/>
            <w:shd w:val="clear" w:color="auto" w:fill="auto"/>
          </w:tcPr>
          <w:p w14:paraId="11209223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2992F8A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4 000,00</w:t>
            </w:r>
          </w:p>
        </w:tc>
      </w:tr>
      <w:tr w:rsidR="0004424E" w:rsidRPr="0004424E" w14:paraId="33E45F5C" w14:textId="77777777" w:rsidTr="0004424E">
        <w:tc>
          <w:tcPr>
            <w:tcW w:w="4954" w:type="dxa"/>
            <w:shd w:val="clear" w:color="auto" w:fill="auto"/>
          </w:tcPr>
          <w:p w14:paraId="5D0E4B7C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Маршрут №3</w:t>
            </w:r>
          </w:p>
        </w:tc>
        <w:tc>
          <w:tcPr>
            <w:tcW w:w="4954" w:type="dxa"/>
            <w:shd w:val="clear" w:color="auto" w:fill="auto"/>
          </w:tcPr>
          <w:p w14:paraId="0872B70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50 000 рублей</w:t>
            </w:r>
          </w:p>
        </w:tc>
      </w:tr>
      <w:tr w:rsidR="0004424E" w:rsidRPr="0004424E" w14:paraId="48713D0A" w14:textId="77777777" w:rsidTr="0004424E">
        <w:tc>
          <w:tcPr>
            <w:tcW w:w="4954" w:type="dxa"/>
            <w:shd w:val="clear" w:color="auto" w:fill="auto"/>
          </w:tcPr>
          <w:p w14:paraId="5B2B21C4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20BB31C6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14 000,00</w:t>
            </w:r>
          </w:p>
        </w:tc>
      </w:tr>
      <w:tr w:rsidR="0004424E" w:rsidRPr="0004424E" w14:paraId="00F9E6A6" w14:textId="77777777" w:rsidTr="0004424E">
        <w:tc>
          <w:tcPr>
            <w:tcW w:w="4954" w:type="dxa"/>
            <w:shd w:val="clear" w:color="auto" w:fill="auto"/>
          </w:tcPr>
          <w:p w14:paraId="3B3F86B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0F210643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12 000,00 </w:t>
            </w:r>
          </w:p>
        </w:tc>
      </w:tr>
      <w:tr w:rsidR="0004424E" w:rsidRPr="0004424E" w14:paraId="60FB8C31" w14:textId="77777777" w:rsidTr="0004424E">
        <w:tc>
          <w:tcPr>
            <w:tcW w:w="4954" w:type="dxa"/>
            <w:shd w:val="clear" w:color="auto" w:fill="auto"/>
          </w:tcPr>
          <w:p w14:paraId="0E122B86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6A1C768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9 000,00</w:t>
            </w:r>
          </w:p>
        </w:tc>
      </w:tr>
      <w:tr w:rsidR="0004424E" w:rsidRPr="0004424E" w14:paraId="28376112" w14:textId="77777777" w:rsidTr="0004424E">
        <w:tc>
          <w:tcPr>
            <w:tcW w:w="4954" w:type="dxa"/>
            <w:shd w:val="clear" w:color="auto" w:fill="auto"/>
          </w:tcPr>
          <w:p w14:paraId="2D3E1B0E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42A0A71A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8 000,00</w:t>
            </w:r>
          </w:p>
        </w:tc>
      </w:tr>
      <w:tr w:rsidR="0004424E" w:rsidRPr="0004424E" w14:paraId="5ACBCE16" w14:textId="77777777" w:rsidTr="0004424E">
        <w:tc>
          <w:tcPr>
            <w:tcW w:w="4954" w:type="dxa"/>
            <w:shd w:val="clear" w:color="auto" w:fill="auto"/>
          </w:tcPr>
          <w:p w14:paraId="6F93B419" w14:textId="77777777" w:rsidR="0004424E" w:rsidRPr="0004424E" w:rsidRDefault="0004424E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107104A4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7 000,00</w:t>
            </w:r>
          </w:p>
        </w:tc>
      </w:tr>
      <w:tr w:rsidR="0004424E" w:rsidRPr="0004424E" w14:paraId="608C6660" w14:textId="77777777" w:rsidTr="0004424E">
        <w:tc>
          <w:tcPr>
            <w:tcW w:w="4954" w:type="dxa"/>
            <w:shd w:val="clear" w:color="auto" w:fill="auto"/>
          </w:tcPr>
          <w:p w14:paraId="57ADF8E8" w14:textId="77777777" w:rsidR="0004424E" w:rsidRPr="0004424E" w:rsidRDefault="0004424E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04424E">
              <w:rPr>
                <w:rFonts w:eastAsia="Calibri"/>
                <w:b/>
                <w:bCs/>
                <w:sz w:val="22"/>
                <w:szCs w:val="22"/>
              </w:rPr>
              <w:t>Абсолютное первенство</w:t>
            </w:r>
          </w:p>
        </w:tc>
        <w:tc>
          <w:tcPr>
            <w:tcW w:w="4954" w:type="dxa"/>
            <w:shd w:val="clear" w:color="auto" w:fill="auto"/>
          </w:tcPr>
          <w:p w14:paraId="4832D118" w14:textId="605FAE4D" w:rsidR="0004424E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900</w:t>
            </w:r>
            <w:r w:rsidR="0004424E" w:rsidRPr="0004424E">
              <w:rPr>
                <w:rFonts w:eastAsia="Calibri"/>
                <w:b/>
                <w:bCs/>
                <w:sz w:val="22"/>
                <w:szCs w:val="22"/>
              </w:rPr>
              <w:t xml:space="preserve"> 000 рублей</w:t>
            </w:r>
          </w:p>
        </w:tc>
      </w:tr>
      <w:tr w:rsidR="00D635DA" w:rsidRPr="0004424E" w14:paraId="069053D9" w14:textId="77777777" w:rsidTr="0004424E">
        <w:tc>
          <w:tcPr>
            <w:tcW w:w="4954" w:type="dxa"/>
            <w:shd w:val="clear" w:color="auto" w:fill="auto"/>
          </w:tcPr>
          <w:p w14:paraId="054056DB" w14:textId="02C0FE63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 место</w:t>
            </w:r>
          </w:p>
        </w:tc>
        <w:tc>
          <w:tcPr>
            <w:tcW w:w="4954" w:type="dxa"/>
            <w:shd w:val="clear" w:color="auto" w:fill="auto"/>
          </w:tcPr>
          <w:p w14:paraId="1050CB34" w14:textId="40EBCD6B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200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D635DA" w:rsidRPr="0004424E" w14:paraId="091FB6F5" w14:textId="77777777" w:rsidTr="0004424E">
        <w:tc>
          <w:tcPr>
            <w:tcW w:w="4954" w:type="dxa"/>
            <w:shd w:val="clear" w:color="auto" w:fill="auto"/>
          </w:tcPr>
          <w:p w14:paraId="2503CBF0" w14:textId="31345738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2 место</w:t>
            </w:r>
          </w:p>
        </w:tc>
        <w:tc>
          <w:tcPr>
            <w:tcW w:w="4954" w:type="dxa"/>
            <w:shd w:val="clear" w:color="auto" w:fill="auto"/>
          </w:tcPr>
          <w:p w14:paraId="1DB3786D" w14:textId="4002C58D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165</w:t>
            </w:r>
            <w:r w:rsidRPr="0004424E">
              <w:rPr>
                <w:rFonts w:eastAsia="Calibri"/>
                <w:bCs/>
                <w:i/>
                <w:sz w:val="22"/>
                <w:szCs w:val="22"/>
              </w:rPr>
              <w:t> 000,00</w:t>
            </w:r>
          </w:p>
        </w:tc>
      </w:tr>
      <w:tr w:rsidR="00D635DA" w:rsidRPr="0004424E" w14:paraId="6C7C5846" w14:textId="77777777" w:rsidTr="0004424E">
        <w:tc>
          <w:tcPr>
            <w:tcW w:w="4954" w:type="dxa"/>
            <w:shd w:val="clear" w:color="auto" w:fill="auto"/>
          </w:tcPr>
          <w:p w14:paraId="2356B42E" w14:textId="456193A1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3 место</w:t>
            </w:r>
          </w:p>
        </w:tc>
        <w:tc>
          <w:tcPr>
            <w:tcW w:w="4954" w:type="dxa"/>
            <w:shd w:val="clear" w:color="auto" w:fill="auto"/>
          </w:tcPr>
          <w:p w14:paraId="504B1BF5" w14:textId="4B69666C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135 000,00</w:t>
            </w:r>
          </w:p>
        </w:tc>
      </w:tr>
      <w:tr w:rsidR="00D635DA" w:rsidRPr="0004424E" w14:paraId="00D7DB45" w14:textId="77777777" w:rsidTr="0004424E">
        <w:tc>
          <w:tcPr>
            <w:tcW w:w="4954" w:type="dxa"/>
            <w:shd w:val="clear" w:color="auto" w:fill="auto"/>
          </w:tcPr>
          <w:p w14:paraId="69ED6A05" w14:textId="258B1C65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 место</w:t>
            </w:r>
          </w:p>
        </w:tc>
        <w:tc>
          <w:tcPr>
            <w:tcW w:w="4954" w:type="dxa"/>
            <w:shd w:val="clear" w:color="auto" w:fill="auto"/>
          </w:tcPr>
          <w:p w14:paraId="540938E0" w14:textId="64CD1C64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108 000,00</w:t>
            </w:r>
          </w:p>
        </w:tc>
      </w:tr>
      <w:tr w:rsidR="00D635DA" w:rsidRPr="0004424E" w14:paraId="07ECA04E" w14:textId="77777777" w:rsidTr="0004424E">
        <w:tc>
          <w:tcPr>
            <w:tcW w:w="4954" w:type="dxa"/>
            <w:shd w:val="clear" w:color="auto" w:fill="auto"/>
          </w:tcPr>
          <w:p w14:paraId="74039D23" w14:textId="2BC71008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 место</w:t>
            </w:r>
          </w:p>
        </w:tc>
        <w:tc>
          <w:tcPr>
            <w:tcW w:w="4954" w:type="dxa"/>
            <w:shd w:val="clear" w:color="auto" w:fill="auto"/>
          </w:tcPr>
          <w:p w14:paraId="49B034F6" w14:textId="0EBEC55F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 xml:space="preserve">81 000,00 </w:t>
            </w:r>
          </w:p>
        </w:tc>
      </w:tr>
      <w:tr w:rsidR="00D635DA" w:rsidRPr="0004424E" w14:paraId="2001F96D" w14:textId="77777777" w:rsidTr="0004424E">
        <w:tc>
          <w:tcPr>
            <w:tcW w:w="4954" w:type="dxa"/>
            <w:shd w:val="clear" w:color="auto" w:fill="auto"/>
          </w:tcPr>
          <w:p w14:paraId="1BCE8922" w14:textId="47A68568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6 место</w:t>
            </w:r>
          </w:p>
        </w:tc>
        <w:tc>
          <w:tcPr>
            <w:tcW w:w="4954" w:type="dxa"/>
            <w:shd w:val="clear" w:color="auto" w:fill="auto"/>
          </w:tcPr>
          <w:p w14:paraId="5D6FAB0D" w14:textId="5A58D3F3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72 000,00</w:t>
            </w:r>
          </w:p>
        </w:tc>
      </w:tr>
      <w:tr w:rsidR="00D635DA" w:rsidRPr="0004424E" w14:paraId="40154AED" w14:textId="77777777" w:rsidTr="0004424E">
        <w:tc>
          <w:tcPr>
            <w:tcW w:w="4954" w:type="dxa"/>
            <w:shd w:val="clear" w:color="auto" w:fill="auto"/>
          </w:tcPr>
          <w:p w14:paraId="06CA8D10" w14:textId="1CC80412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7 место</w:t>
            </w:r>
          </w:p>
        </w:tc>
        <w:tc>
          <w:tcPr>
            <w:tcW w:w="4954" w:type="dxa"/>
            <w:shd w:val="clear" w:color="auto" w:fill="auto"/>
          </w:tcPr>
          <w:p w14:paraId="239256B6" w14:textId="4050E481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54 000,00</w:t>
            </w:r>
          </w:p>
        </w:tc>
      </w:tr>
      <w:tr w:rsidR="00D635DA" w:rsidRPr="0004424E" w14:paraId="6F36E5E1" w14:textId="77777777" w:rsidTr="0004424E">
        <w:tc>
          <w:tcPr>
            <w:tcW w:w="4954" w:type="dxa"/>
            <w:shd w:val="clear" w:color="auto" w:fill="auto"/>
          </w:tcPr>
          <w:p w14:paraId="0BE83287" w14:textId="7A5B0B04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8 место</w:t>
            </w:r>
          </w:p>
        </w:tc>
        <w:tc>
          <w:tcPr>
            <w:tcW w:w="4954" w:type="dxa"/>
            <w:shd w:val="clear" w:color="auto" w:fill="auto"/>
          </w:tcPr>
          <w:p w14:paraId="65E72302" w14:textId="11C296B6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4424E">
              <w:rPr>
                <w:rFonts w:eastAsia="Calibri"/>
                <w:bCs/>
                <w:i/>
                <w:sz w:val="22"/>
                <w:szCs w:val="22"/>
              </w:rPr>
              <w:t>45 000,00</w:t>
            </w:r>
          </w:p>
        </w:tc>
      </w:tr>
      <w:tr w:rsidR="00D635DA" w:rsidRPr="0004424E" w14:paraId="37F57DD0" w14:textId="77777777" w:rsidTr="0004424E">
        <w:tc>
          <w:tcPr>
            <w:tcW w:w="4954" w:type="dxa"/>
            <w:shd w:val="clear" w:color="auto" w:fill="auto"/>
          </w:tcPr>
          <w:p w14:paraId="281DE6FF" w14:textId="711C7A23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9 место</w:t>
            </w:r>
          </w:p>
        </w:tc>
        <w:tc>
          <w:tcPr>
            <w:tcW w:w="4954" w:type="dxa"/>
            <w:shd w:val="clear" w:color="auto" w:fill="auto"/>
          </w:tcPr>
          <w:p w14:paraId="1E337AAA" w14:textId="6C868F7E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25 000,00</w:t>
            </w:r>
          </w:p>
        </w:tc>
      </w:tr>
      <w:tr w:rsidR="00D635DA" w:rsidRPr="0004424E" w14:paraId="2929A3EC" w14:textId="77777777" w:rsidTr="0004424E">
        <w:tc>
          <w:tcPr>
            <w:tcW w:w="4954" w:type="dxa"/>
            <w:shd w:val="clear" w:color="auto" w:fill="auto"/>
          </w:tcPr>
          <w:p w14:paraId="5FE854ED" w14:textId="013BBB81" w:rsidR="00D635DA" w:rsidRPr="0004424E" w:rsidRDefault="00D635DA" w:rsidP="0004424E">
            <w:pPr>
              <w:tabs>
                <w:tab w:val="left" w:pos="5103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10 место</w:t>
            </w:r>
          </w:p>
        </w:tc>
        <w:tc>
          <w:tcPr>
            <w:tcW w:w="4954" w:type="dxa"/>
            <w:shd w:val="clear" w:color="auto" w:fill="auto"/>
          </w:tcPr>
          <w:p w14:paraId="6F0EE30F" w14:textId="6B94F889" w:rsidR="00D635DA" w:rsidRPr="0004424E" w:rsidRDefault="00D635DA" w:rsidP="0004424E">
            <w:pPr>
              <w:tabs>
                <w:tab w:val="left" w:pos="5103"/>
              </w:tabs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</w:rPr>
              <w:t>15 000,00</w:t>
            </w:r>
          </w:p>
        </w:tc>
      </w:tr>
    </w:tbl>
    <w:p w14:paraId="4B998F32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РАЗМЕЩЕНИЕ</w:t>
      </w:r>
    </w:p>
    <w:p w14:paraId="5D175651" w14:textId="77777777" w:rsidR="00F747C3" w:rsidRPr="00C90A7E" w:rsidRDefault="001E201E" w:rsidP="001E201E">
      <w:pPr>
        <w:pStyle w:val="21"/>
        <w:ind w:firstLine="0"/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</w:pPr>
      <w:r w:rsidRPr="00C90A7E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УЧАСТНИКИ:</w:t>
      </w:r>
    </w:p>
    <w:p w14:paraId="170097CE" w14:textId="34898247" w:rsidR="001E201E" w:rsidRPr="00B768E0" w:rsidRDefault="001E201E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  <w:proofErr w:type="spellStart"/>
      <w:r w:rsidRPr="00B768E0">
        <w:rPr>
          <w:rFonts w:ascii="PT Serif" w:hAnsi="PT Serif"/>
          <w:sz w:val="24"/>
          <w:szCs w:val="24"/>
          <w:shd w:val="clear" w:color="auto" w:fill="FFFFFF"/>
        </w:rPr>
        <w:t>М</w:t>
      </w:r>
      <w:r w:rsidR="00EE3CF1">
        <w:rPr>
          <w:rFonts w:asciiTheme="minorHAnsi" w:hAnsiTheme="minorHAnsi"/>
          <w:sz w:val="24"/>
          <w:szCs w:val="24"/>
          <w:shd w:val="clear" w:color="auto" w:fill="FFFFFF"/>
          <w:lang w:val="ru-RU"/>
        </w:rPr>
        <w:t>а</w:t>
      </w:r>
      <w:r w:rsidRPr="00B768E0">
        <w:rPr>
          <w:rFonts w:ascii="PT Serif" w:hAnsi="PT Serif"/>
          <w:sz w:val="24"/>
          <w:szCs w:val="24"/>
          <w:shd w:val="clear" w:color="auto" w:fill="FFFFFF"/>
        </w:rPr>
        <w:t>ксима</w:t>
      </w:r>
      <w:proofErr w:type="spellEnd"/>
      <w:r w:rsidRPr="00B768E0">
        <w:rPr>
          <w:rFonts w:ascii="PT Serif" w:hAnsi="PT Serif"/>
          <w:sz w:val="24"/>
          <w:szCs w:val="24"/>
          <w:shd w:val="clear" w:color="auto" w:fill="FFFFFF"/>
        </w:rPr>
        <w:t xml:space="preserve"> Парк Отель — загородный отель сети </w:t>
      </w:r>
      <w:proofErr w:type="spellStart"/>
      <w:r w:rsidRPr="00B768E0">
        <w:rPr>
          <w:rFonts w:ascii="PT Serif" w:hAnsi="PT Serif"/>
          <w:sz w:val="24"/>
          <w:szCs w:val="24"/>
          <w:shd w:val="clear" w:color="auto" w:fill="FFFFFF"/>
        </w:rPr>
        <w:t>Maxima</w:t>
      </w:r>
      <w:proofErr w:type="spellEnd"/>
      <w:r w:rsidRPr="00B768E0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proofErr w:type="spellStart"/>
      <w:r w:rsidRPr="00B768E0">
        <w:rPr>
          <w:rFonts w:ascii="PT Serif" w:hAnsi="PT Serif"/>
          <w:sz w:val="24"/>
          <w:szCs w:val="24"/>
          <w:shd w:val="clear" w:color="auto" w:fill="FFFFFF"/>
        </w:rPr>
        <w:t>Hotels</w:t>
      </w:r>
      <w:proofErr w:type="spellEnd"/>
      <w:r w:rsidRPr="00B768E0">
        <w:rPr>
          <w:rFonts w:ascii="PT Serif" w:hAnsi="PT Serif"/>
          <w:sz w:val="24"/>
          <w:szCs w:val="24"/>
          <w:shd w:val="clear" w:color="auto" w:fill="FFFFFF"/>
        </w:rPr>
        <w:t>.</w:t>
      </w:r>
    </w:p>
    <w:p w14:paraId="0CCC82AB" w14:textId="77777777" w:rsidR="00416A5F" w:rsidRPr="00B768E0" w:rsidRDefault="001E201E" w:rsidP="001E201E">
      <w:pPr>
        <w:pStyle w:val="21"/>
        <w:ind w:firstLine="0"/>
        <w:rPr>
          <w:rFonts w:ascii="PT Serif" w:hAnsi="PT Serif"/>
          <w:sz w:val="24"/>
          <w:szCs w:val="24"/>
          <w:shd w:val="clear" w:color="auto" w:fill="FFFFFF"/>
        </w:rPr>
      </w:pPr>
      <w:r w:rsidRPr="00B768E0">
        <w:rPr>
          <w:rFonts w:ascii="PT Serif" w:hAnsi="PT Serif"/>
          <w:sz w:val="24"/>
          <w:szCs w:val="24"/>
          <w:shd w:val="clear" w:color="auto" w:fill="FFFFFF"/>
        </w:rPr>
        <w:t>Бронирование номеров</w:t>
      </w:r>
      <w:r w:rsidRPr="00B768E0">
        <w:rPr>
          <w:rFonts w:ascii="PT Serif" w:hAnsi="PT Serif"/>
          <w:sz w:val="24"/>
          <w:szCs w:val="24"/>
          <w:shd w:val="clear" w:color="auto" w:fill="FFFFFF"/>
          <w:lang w:val="ru-RU"/>
        </w:rPr>
        <w:t xml:space="preserve"> </w:t>
      </w:r>
      <w:r w:rsidRPr="00B768E0">
        <w:rPr>
          <w:rFonts w:ascii="PT Serif" w:hAnsi="PT Serif"/>
          <w:sz w:val="24"/>
          <w:szCs w:val="24"/>
          <w:shd w:val="clear" w:color="auto" w:fill="FFFFFF"/>
        </w:rPr>
        <w:t>тел. +7 (915) 075-02-01</w:t>
      </w:r>
    </w:p>
    <w:p w14:paraId="6DB72453" w14:textId="77777777" w:rsidR="006B7D72" w:rsidRPr="006F6552" w:rsidRDefault="00416A5F" w:rsidP="006B7D72">
      <w:pPr>
        <w:pStyle w:val="21"/>
        <w:ind w:firstLine="0"/>
        <w:rPr>
          <w:rStyle w:val="a4"/>
          <w:rFonts w:asciiTheme="minorHAnsi" w:hAnsiTheme="minorHAnsi"/>
          <w:sz w:val="24"/>
          <w:szCs w:val="24"/>
          <w:shd w:val="clear" w:color="auto" w:fill="FFFFFF"/>
          <w:lang w:val="ru-RU"/>
        </w:rPr>
      </w:pPr>
      <w:r w:rsidRPr="006B7D72">
        <w:rPr>
          <w:rFonts w:ascii="PT Serif" w:hAnsi="PT Serif"/>
          <w:sz w:val="24"/>
          <w:szCs w:val="24"/>
          <w:shd w:val="clear" w:color="auto" w:fill="FFFFFF"/>
          <w:lang w:val="fr-FR"/>
        </w:rPr>
        <w:t>e</w:t>
      </w:r>
      <w:r w:rsidRPr="006F6552">
        <w:rPr>
          <w:rFonts w:ascii="PT Serif" w:hAnsi="PT Serif"/>
          <w:sz w:val="24"/>
          <w:szCs w:val="24"/>
          <w:shd w:val="clear" w:color="auto" w:fill="FFFFFF"/>
          <w:lang w:val="ru-RU"/>
        </w:rPr>
        <w:t>-</w:t>
      </w:r>
      <w:r w:rsidRPr="006B7D72">
        <w:rPr>
          <w:rFonts w:ascii="PT Serif" w:hAnsi="PT Serif"/>
          <w:sz w:val="24"/>
          <w:szCs w:val="24"/>
          <w:shd w:val="clear" w:color="auto" w:fill="FFFFFF"/>
          <w:lang w:val="fr-FR"/>
        </w:rPr>
        <w:t>mail</w:t>
      </w:r>
      <w:r w:rsidRPr="006F6552">
        <w:rPr>
          <w:rFonts w:ascii="PT Serif" w:hAnsi="PT Serif"/>
          <w:sz w:val="24"/>
          <w:szCs w:val="24"/>
          <w:shd w:val="clear" w:color="auto" w:fill="FFFFFF"/>
          <w:lang w:val="ru-RU"/>
        </w:rPr>
        <w:t xml:space="preserve">: </w:t>
      </w:r>
      <w:hyperlink r:id="rId12" w:history="1">
        <w:r w:rsidRPr="00B768E0">
          <w:rPr>
            <w:rStyle w:val="a4"/>
            <w:rFonts w:ascii="PT Serif" w:hAnsi="PT Serif"/>
            <w:sz w:val="24"/>
            <w:szCs w:val="24"/>
            <w:shd w:val="clear" w:color="auto" w:fill="FFFFFF"/>
          </w:rPr>
          <w:t>hotel@maximapark.ru</w:t>
        </w:r>
      </w:hyperlink>
    </w:p>
    <w:p w14:paraId="1DF700B3" w14:textId="25F980E9" w:rsidR="00511D42" w:rsidRPr="006F6552" w:rsidRDefault="007D2F5A" w:rsidP="006B7D72">
      <w:pPr>
        <w:pStyle w:val="21"/>
        <w:ind w:firstLine="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7D2F5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ЛОШАДИ</w:t>
      </w:r>
      <w:r w:rsidRPr="006F655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:</w:t>
      </w:r>
    </w:p>
    <w:p w14:paraId="7CB52EA1" w14:textId="77777777" w:rsidR="00511D42" w:rsidRPr="00B768E0" w:rsidRDefault="007D2F5A" w:rsidP="007D2F5A">
      <w:pPr>
        <w:pStyle w:val="21"/>
        <w:tabs>
          <w:tab w:val="num" w:pos="0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B768E0">
        <w:rPr>
          <w:rFonts w:ascii="Times New Roman" w:hAnsi="Times New Roman"/>
          <w:sz w:val="24"/>
          <w:szCs w:val="24"/>
          <w:lang w:val="ru-RU"/>
        </w:rPr>
        <w:t xml:space="preserve">Заявки на размещение лошадей подаются через Личный кабинет. С подробными ценами можно </w:t>
      </w:r>
      <w:r w:rsidR="00511D42" w:rsidRPr="00B768E0">
        <w:rPr>
          <w:rFonts w:ascii="Times New Roman" w:hAnsi="Times New Roman"/>
          <w:sz w:val="24"/>
          <w:szCs w:val="24"/>
          <w:lang w:val="ru-RU"/>
        </w:rPr>
        <w:t>ознакомиться на сайте: https://www.maximastables.ru/price-list/</w:t>
      </w:r>
    </w:p>
    <w:p w14:paraId="4DCACFF2" w14:textId="77777777" w:rsidR="00511D42" w:rsidRPr="00B768E0" w:rsidRDefault="00511D42" w:rsidP="00511D42">
      <w:pPr>
        <w:pStyle w:val="21"/>
        <w:tabs>
          <w:tab w:val="num" w:pos="851"/>
        </w:tabs>
        <w:ind w:left="851" w:hanging="851"/>
        <w:rPr>
          <w:rFonts w:ascii="Times New Roman" w:hAnsi="Times New Roman"/>
          <w:sz w:val="24"/>
          <w:szCs w:val="24"/>
          <w:lang w:val="ru-RU"/>
        </w:rPr>
      </w:pPr>
      <w:r w:rsidRPr="00B768E0">
        <w:rPr>
          <w:rFonts w:ascii="Times New Roman" w:hAnsi="Times New Roman"/>
          <w:sz w:val="24"/>
          <w:szCs w:val="24"/>
          <w:lang w:val="ru-RU"/>
        </w:rPr>
        <w:t>Размещение лошадей на месте</w:t>
      </w:r>
      <w:r w:rsidR="007D2F5A" w:rsidRPr="00B768E0">
        <w:rPr>
          <w:rFonts w:ascii="Times New Roman" w:hAnsi="Times New Roman"/>
          <w:sz w:val="24"/>
          <w:szCs w:val="24"/>
          <w:lang w:val="ru-RU"/>
        </w:rPr>
        <w:t xml:space="preserve"> соревнований: 8-916-540-26-80.</w:t>
      </w:r>
    </w:p>
    <w:p w14:paraId="789861AF" w14:textId="77777777" w:rsidR="007D2F5A" w:rsidRPr="00B768E0" w:rsidRDefault="00511D42" w:rsidP="00511D42">
      <w:pPr>
        <w:jc w:val="both"/>
        <w:rPr>
          <w:b/>
          <w:color w:val="C00000"/>
        </w:rPr>
      </w:pPr>
      <w:r w:rsidRPr="00B768E0">
        <w:rPr>
          <w:b/>
          <w:color w:val="C00000"/>
        </w:rPr>
        <w:lastRenderedPageBreak/>
        <w:t>В случае отказа от участия в соревнованиях просим в срочном порядке сообщать о снятии брони на размещение участников и лошадей.</w:t>
      </w:r>
    </w:p>
    <w:p w14:paraId="08E87090" w14:textId="77777777" w:rsidR="007D2F5A" w:rsidRPr="00B768E0" w:rsidRDefault="007D2F5A" w:rsidP="00511D42">
      <w:pPr>
        <w:jc w:val="both"/>
        <w:rPr>
          <w:b/>
          <w:color w:val="C00000"/>
        </w:rPr>
      </w:pPr>
    </w:p>
    <w:tbl>
      <w:tblPr>
        <w:tblW w:w="49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105"/>
      </w:tblGrid>
      <w:tr w:rsidR="007D2F5A" w:rsidRPr="00B768E0" w14:paraId="34AF6532" w14:textId="77777777" w:rsidTr="007D2F5A">
        <w:tc>
          <w:tcPr>
            <w:tcW w:w="5000" w:type="pct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5832ECB3" w14:textId="30DE802C" w:rsidR="007D2F5A" w:rsidRPr="003D4C71" w:rsidRDefault="003D4C71" w:rsidP="007D2F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bdr w:val="none" w:sz="0" w:space="0" w:color="auto" w:frame="1"/>
              </w:rPr>
              <w:t>Конюшня 1й категории</w:t>
            </w:r>
          </w:p>
        </w:tc>
      </w:tr>
      <w:tr w:rsidR="007D2F5A" w:rsidRPr="00B768E0" w14:paraId="1CE65E01" w14:textId="77777777" w:rsidTr="007D2F5A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7CA04A8" w14:textId="77777777" w:rsidR="007D2F5A" w:rsidRPr="00B768E0" w:rsidRDefault="007D2F5A" w:rsidP="007D2F5A">
            <w:pPr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>Аренда денников, гостевая конюшня</w:t>
            </w:r>
            <w:r w:rsidRPr="00B768E0">
              <w:rPr>
                <w:rFonts w:ascii="PT Serif" w:hAnsi="PT Serif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768E0">
              <w:rPr>
                <w:rFonts w:ascii="PT Serif" w:hAnsi="PT Serif"/>
                <w:color w:val="C00000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2C21848A" w14:textId="5D092298" w:rsidR="007D2F5A" w:rsidRPr="00B768E0" w:rsidRDefault="003D4C71" w:rsidP="007D2F5A">
            <w:pPr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7D2F5A" w:rsidRPr="00B768E0">
              <w:rPr>
                <w:rFonts w:ascii="inherit" w:hAnsi="inherit"/>
              </w:rPr>
              <w:t>00 руб./сутки **</w:t>
            </w:r>
            <w:r w:rsidR="007D2F5A" w:rsidRPr="00B768E0">
              <w:rPr>
                <w:rFonts w:ascii="PT Serif" w:hAnsi="PT Serif"/>
              </w:rPr>
              <w:br/>
            </w:r>
            <w:r w:rsidR="007D2F5A"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 w:rsidR="007D2F5A" w:rsidRPr="00B768E0">
              <w:rPr>
                <w:rFonts w:ascii="inherit" w:hAnsi="inherit"/>
                <w:b/>
                <w:bCs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включены</w:t>
            </w:r>
            <w:r w:rsidR="007D2F5A"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 2 брикета опилок </w:t>
            </w:r>
            <w:proofErr w:type="spellStart"/>
            <w:r w:rsidR="007D2F5A" w:rsidRPr="00B768E0">
              <w:rPr>
                <w:rFonts w:ascii="inherit" w:hAnsi="inherit"/>
                <w:b/>
                <w:bCs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единоразовой</w:t>
            </w:r>
            <w:proofErr w:type="spellEnd"/>
            <w:r w:rsidR="007D2F5A" w:rsidRPr="00B768E0">
              <w:rPr>
                <w:rFonts w:ascii="inherit" w:hAnsi="inherit"/>
                <w:b/>
                <w:bCs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 засыпки</w:t>
            </w:r>
          </w:p>
        </w:tc>
      </w:tr>
      <w:tr w:rsidR="007D2F5A" w:rsidRPr="00B768E0" w14:paraId="2A85DE5C" w14:textId="77777777" w:rsidTr="007D2F5A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CB104DC" w14:textId="77777777" w:rsidR="007D2F5A" w:rsidRPr="00B768E0" w:rsidRDefault="007D2F5A" w:rsidP="007D2F5A">
            <w:pPr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 xml:space="preserve">Аренда денников, гостевая конюшня  </w:t>
            </w:r>
            <w:r w:rsidRPr="00B768E0">
              <w:rPr>
                <w:rFonts w:ascii="inherit" w:hAnsi="inherit"/>
                <w:b/>
                <w:bCs/>
                <w:bdr w:val="none" w:sz="0" w:space="0" w:color="auto" w:frame="1"/>
              </w:rPr>
              <w:t>Дневной тариф</w:t>
            </w:r>
            <w:r w:rsidRPr="00B768E0">
              <w:rPr>
                <w:rFonts w:ascii="PT Serif" w:hAnsi="PT Serif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768E0">
              <w:rPr>
                <w:rFonts w:ascii="PT Serif" w:hAnsi="PT Serif"/>
                <w:color w:val="C00000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3E14441D" w14:textId="6E2886B3" w:rsidR="007D2F5A" w:rsidRPr="00B768E0" w:rsidRDefault="007D2F5A" w:rsidP="003D4C71">
            <w:pPr>
              <w:jc w:val="center"/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>1</w:t>
            </w:r>
            <w:r w:rsidR="003D4C71">
              <w:rPr>
                <w:rFonts w:asciiTheme="minorHAnsi" w:hAnsiTheme="minorHAnsi"/>
              </w:rPr>
              <w:t>2</w:t>
            </w:r>
            <w:r w:rsidRPr="00B768E0">
              <w:rPr>
                <w:rFonts w:ascii="inherit" w:hAnsi="inherit"/>
              </w:rPr>
              <w:t>00 руб.**</w:t>
            </w:r>
            <w:r w:rsidRPr="00B768E0">
              <w:rPr>
                <w:rFonts w:ascii="PT Serif" w:hAnsi="PT Serif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(Обязательно приобретение не менее одного брикета опилок)</w:t>
            </w:r>
            <w:r w:rsidRPr="00B768E0">
              <w:rPr>
                <w:rFonts w:ascii="PT Serif" w:hAnsi="PT Serif"/>
                <w:i/>
                <w:iCs/>
                <w:color w:val="C00000"/>
                <w:sz w:val="23"/>
                <w:szCs w:val="23"/>
                <w:bdr w:val="none" w:sz="0" w:space="0" w:color="auto" w:frame="1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 w:rsidRPr="00B768E0">
              <w:rPr>
                <w:rFonts w:ascii="PT Serif" w:hAnsi="PT Serif"/>
                <w:i/>
                <w:iCs/>
                <w:color w:val="C00000"/>
                <w:sz w:val="23"/>
                <w:szCs w:val="23"/>
                <w:bdr w:val="none" w:sz="0" w:space="0" w:color="auto" w:frame="1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**кормление лошадей конюхами КСК, отбивка денников — не предусмотрена, корма и опилки  приобретаются отдельно</w:t>
            </w:r>
          </w:p>
        </w:tc>
      </w:tr>
      <w:tr w:rsidR="007D2F5A" w:rsidRPr="00B768E0" w14:paraId="3E3D0BF3" w14:textId="77777777" w:rsidTr="007D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CB03062" w14:textId="2C2F3D4A" w:rsidR="007D2F5A" w:rsidRPr="003D4C71" w:rsidRDefault="003D4C71" w:rsidP="007D2F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bdr w:val="none" w:sz="0" w:space="0" w:color="auto" w:frame="1"/>
              </w:rPr>
              <w:t>Конюшня 2й категории</w:t>
            </w:r>
          </w:p>
        </w:tc>
      </w:tr>
      <w:tr w:rsidR="007D2F5A" w:rsidRPr="00B768E0" w14:paraId="1F8F98AD" w14:textId="77777777" w:rsidTr="007D2F5A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470035EE" w14:textId="77777777" w:rsidR="007D2F5A" w:rsidRPr="00B768E0" w:rsidRDefault="007D2F5A" w:rsidP="007D2F5A">
            <w:pPr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>Аренда денников, гостевая конюшня (отдельно стоящий блок)</w:t>
            </w:r>
            <w:r w:rsidRPr="00B768E0">
              <w:rPr>
                <w:rFonts w:ascii="PT Serif" w:hAnsi="PT Serif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768E0">
              <w:rPr>
                <w:rFonts w:ascii="PT Serif" w:hAnsi="PT Serif"/>
                <w:color w:val="C00000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E21BE54" w14:textId="408DF4FF" w:rsidR="007D2F5A" w:rsidRPr="00B768E0" w:rsidRDefault="007D2F5A" w:rsidP="004F6078">
            <w:pPr>
              <w:jc w:val="center"/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>1</w:t>
            </w:r>
            <w:r w:rsidR="003D4C71">
              <w:rPr>
                <w:rFonts w:asciiTheme="minorHAnsi" w:hAnsiTheme="minorHAnsi"/>
              </w:rPr>
              <w:t>5</w:t>
            </w:r>
            <w:r w:rsidRPr="00B768E0">
              <w:rPr>
                <w:rFonts w:ascii="inherit" w:hAnsi="inherit"/>
              </w:rPr>
              <w:t>00 руб./сутки **</w:t>
            </w:r>
            <w:r w:rsidRPr="00B768E0">
              <w:rPr>
                <w:rFonts w:ascii="PT Serif" w:hAnsi="PT Serif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 w:rsidRPr="00B768E0">
              <w:rPr>
                <w:rFonts w:ascii="inherit" w:hAnsi="inherit"/>
                <w:b/>
                <w:bCs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включены</w:t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 2 брикета опилок </w:t>
            </w:r>
            <w:proofErr w:type="spellStart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единоразовой</w:t>
            </w:r>
            <w:proofErr w:type="spellEnd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 засыпки</w:t>
            </w:r>
          </w:p>
        </w:tc>
      </w:tr>
      <w:tr w:rsidR="007D2F5A" w:rsidRPr="007D2F5A" w14:paraId="2E408A23" w14:textId="77777777" w:rsidTr="007D2F5A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2E0D793" w14:textId="77777777" w:rsidR="007D2F5A" w:rsidRPr="00B768E0" w:rsidRDefault="007D2F5A" w:rsidP="007D2F5A">
            <w:pPr>
              <w:rPr>
                <w:rFonts w:ascii="inherit" w:hAnsi="inherit"/>
                <w:sz w:val="23"/>
                <w:szCs w:val="23"/>
              </w:rPr>
            </w:pPr>
            <w:r w:rsidRPr="00B768E0">
              <w:rPr>
                <w:rFonts w:ascii="inherit" w:hAnsi="inherit"/>
              </w:rPr>
              <w:t xml:space="preserve">Аренда денников, гостевая конюшня (отдельно стоящий блок)                      </w:t>
            </w:r>
            <w:r w:rsidRPr="00B768E0">
              <w:rPr>
                <w:rFonts w:ascii="inherit" w:hAnsi="inherit"/>
                <w:b/>
                <w:bCs/>
                <w:bdr w:val="none" w:sz="0" w:space="0" w:color="auto" w:frame="1"/>
              </w:rPr>
              <w:t>Дневной тариф</w:t>
            </w:r>
            <w:r w:rsidRPr="00B768E0">
              <w:rPr>
                <w:rFonts w:ascii="PT Serif" w:hAnsi="PT Serif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768E0">
              <w:rPr>
                <w:rFonts w:ascii="PT Serif" w:hAnsi="PT Serif"/>
                <w:color w:val="C00000"/>
                <w:sz w:val="23"/>
                <w:szCs w:val="23"/>
              </w:rPr>
              <w:br/>
            </w:r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 xml:space="preserve">Запрещено: использование </w:t>
            </w:r>
            <w:proofErr w:type="spellStart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водилок</w:t>
            </w:r>
            <w:proofErr w:type="spellEnd"/>
            <w:r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, левад и рабочих площадок клиентов клуба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14:paraId="66BAFB1E" w14:textId="404F27DD" w:rsidR="007D2F5A" w:rsidRPr="007D2F5A" w:rsidRDefault="003D4C71" w:rsidP="003D4C71">
            <w:pPr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Theme="minorHAnsi" w:hAnsiTheme="minorHAnsi"/>
              </w:rPr>
              <w:t>75</w:t>
            </w:r>
            <w:r w:rsidR="007D2F5A" w:rsidRPr="00B768E0">
              <w:rPr>
                <w:rFonts w:ascii="inherit" w:hAnsi="inherit"/>
              </w:rPr>
              <w:t>0 руб.**</w:t>
            </w:r>
            <w:r w:rsidR="007D2F5A" w:rsidRPr="00B768E0">
              <w:rPr>
                <w:rFonts w:ascii="PT Serif" w:hAnsi="PT Serif"/>
                <w:sz w:val="23"/>
                <w:szCs w:val="23"/>
              </w:rPr>
              <w:br/>
            </w:r>
            <w:r w:rsidR="007D2F5A"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Период действия тарифа: с 08:00 до 21:00</w:t>
            </w:r>
            <w:r w:rsidR="007D2F5A" w:rsidRPr="00B768E0">
              <w:rPr>
                <w:rFonts w:ascii="PT Serif" w:hAnsi="PT Serif"/>
                <w:i/>
                <w:iCs/>
                <w:color w:val="C00000"/>
                <w:sz w:val="23"/>
                <w:szCs w:val="23"/>
                <w:bdr w:val="none" w:sz="0" w:space="0" w:color="auto" w:frame="1"/>
              </w:rPr>
              <w:br/>
            </w:r>
            <w:r w:rsidR="007D2F5A" w:rsidRPr="00B768E0">
              <w:rPr>
                <w:rFonts w:ascii="inherit" w:hAnsi="inherit"/>
                <w:i/>
                <w:iCs/>
                <w:color w:val="C00000"/>
                <w:sz w:val="16"/>
                <w:szCs w:val="16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</w:t>
            </w:r>
          </w:p>
        </w:tc>
      </w:tr>
    </w:tbl>
    <w:p w14:paraId="0A85E5C6" w14:textId="77777777" w:rsidR="007D2F5A" w:rsidRDefault="007D2F5A" w:rsidP="00511D42">
      <w:pPr>
        <w:jc w:val="both"/>
        <w:rPr>
          <w:b/>
          <w:i/>
          <w:u w:val="single"/>
        </w:rPr>
      </w:pPr>
      <w:r w:rsidRPr="007D2F5A">
        <w:rPr>
          <w:b/>
          <w:i/>
          <w:u w:val="single"/>
        </w:rPr>
        <w:t>КОНЕВОЗЫ:</w:t>
      </w:r>
    </w:p>
    <w:p w14:paraId="257F2EDA" w14:textId="77777777" w:rsidR="007D2F5A" w:rsidRPr="007D2F5A" w:rsidRDefault="001E201E" w:rsidP="00511D42">
      <w:pPr>
        <w:jc w:val="both"/>
      </w:pPr>
      <w:r w:rsidRPr="00B768E0">
        <w:t xml:space="preserve">Подключение </w:t>
      </w:r>
      <w:proofErr w:type="spellStart"/>
      <w:r w:rsidRPr="00B768E0">
        <w:t>коневоза</w:t>
      </w:r>
      <w:proofErr w:type="spellEnd"/>
      <w:r w:rsidRPr="00B768E0">
        <w:t xml:space="preserve"> к электричеству – 700 руб./сутки</w:t>
      </w:r>
    </w:p>
    <w:p w14:paraId="1B3517D2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747C3" w:rsidRPr="001B5C45" w14:paraId="6A380B4A" w14:textId="77777777" w:rsidTr="0013720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3DEB89E" w14:textId="43109D71" w:rsidR="001E201E" w:rsidRPr="00071215" w:rsidRDefault="001E201E" w:rsidP="008E0630">
            <w:pPr>
              <w:jc w:val="both"/>
              <w:rPr>
                <w:bCs/>
                <w:sz w:val="22"/>
                <w:szCs w:val="22"/>
              </w:rPr>
            </w:pPr>
            <w:r w:rsidRPr="00C90A7E">
              <w:rPr>
                <w:b/>
                <w:i/>
              </w:rPr>
              <w:t>СТАРТОВЫЕ ВЗНОСЫ:</w:t>
            </w:r>
            <w:r w:rsidR="006E5537">
              <w:rPr>
                <w:b/>
                <w:i/>
              </w:rPr>
              <w:t xml:space="preserve"> </w:t>
            </w:r>
            <w:r w:rsidR="008E048E" w:rsidRPr="006E5537">
              <w:rPr>
                <w:b/>
                <w:i/>
              </w:rPr>
              <w:t>2</w:t>
            </w:r>
            <w:r w:rsidR="00A055EC">
              <w:rPr>
                <w:b/>
                <w:i/>
              </w:rPr>
              <w:t xml:space="preserve"> 2</w:t>
            </w:r>
            <w:r w:rsidR="00071215" w:rsidRPr="00B768E0">
              <w:rPr>
                <w:b/>
                <w:i/>
              </w:rPr>
              <w:t>00 рублей за каждый старт.</w:t>
            </w:r>
          </w:p>
          <w:p w14:paraId="2FB7BBE5" w14:textId="14B54A3B" w:rsidR="00F747C3" w:rsidRPr="00071215" w:rsidRDefault="00F747C3" w:rsidP="00137203">
            <w:pPr>
              <w:ind w:firstLine="709"/>
              <w:jc w:val="both"/>
            </w:pPr>
            <w:r w:rsidRPr="00071215">
              <w:t>Призовой фонд будет выплачен путем перечисления денежных средств на расчетный счет Победителей и призеров соревнований при условии предоставления ими всех необходимых документов (</w:t>
            </w:r>
            <w:r w:rsidR="00B20405" w:rsidRPr="00071215">
              <w:t>перечень документов указан в сертификате на получение денежного приза</w:t>
            </w:r>
            <w:r w:rsidRPr="00071215">
              <w:t xml:space="preserve">).          </w:t>
            </w:r>
          </w:p>
          <w:p w14:paraId="36B0068D" w14:textId="77777777" w:rsidR="00F747C3" w:rsidRPr="00071215" w:rsidRDefault="00F747C3" w:rsidP="00137203">
            <w:pPr>
              <w:jc w:val="both"/>
            </w:pPr>
            <w:r w:rsidRPr="00071215">
              <w:t xml:space="preserve">       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      </w:r>
          </w:p>
          <w:p w14:paraId="19F81835" w14:textId="0D92AAD2" w:rsidR="00F747C3" w:rsidRPr="00071215" w:rsidRDefault="00F747C3" w:rsidP="009A0338">
            <w:pPr>
              <w:ind w:firstLine="603"/>
              <w:jc w:val="both"/>
            </w:pPr>
            <w:r w:rsidRPr="00071215"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  <w:p w14:paraId="5DC55995" w14:textId="1495F811" w:rsidR="00F747C3" w:rsidRPr="00071215" w:rsidRDefault="00F747C3" w:rsidP="00137203">
            <w:pPr>
              <w:ind w:firstLine="567"/>
              <w:jc w:val="both"/>
            </w:pPr>
            <w:r w:rsidRPr="00071215">
              <w:rPr>
                <w:bCs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и ветеринарной помощи во время соревнований.</w:t>
            </w:r>
          </w:p>
          <w:p w14:paraId="770A8909" w14:textId="4419A394" w:rsidR="00F747C3" w:rsidRPr="001208DB" w:rsidRDefault="00F747C3" w:rsidP="009A0338">
            <w:pPr>
              <w:tabs>
                <w:tab w:val="left" w:pos="5103"/>
              </w:tabs>
              <w:ind w:firstLine="603"/>
              <w:jc w:val="both"/>
            </w:pPr>
            <w:r w:rsidRPr="00071215">
              <w:rPr>
                <w:bCs/>
              </w:rPr>
      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</w:tc>
      </w:tr>
    </w:tbl>
    <w:p w14:paraId="0315FAD1" w14:textId="77777777"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СТРАХОВАНИЕ</w:t>
      </w:r>
    </w:p>
    <w:p w14:paraId="7D43CABC" w14:textId="77777777" w:rsidR="00F747C3" w:rsidRPr="00071215" w:rsidRDefault="00F747C3" w:rsidP="00AB3687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071215"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CC591F3" w14:textId="77777777" w:rsidR="00F747C3" w:rsidRDefault="00F747C3" w:rsidP="00336DBF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071215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A57A31B" w14:textId="6BC6FF06" w:rsidR="00EE3CF1" w:rsidRDefault="00EE3CF1" w:rsidP="00EE3CF1">
      <w:pPr>
        <w:pStyle w:val="21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3CF1">
        <w:rPr>
          <w:rFonts w:ascii="Times New Roman" w:hAnsi="Times New Roman"/>
          <w:b/>
          <w:sz w:val="24"/>
          <w:szCs w:val="24"/>
          <w:lang w:val="ru-RU"/>
        </w:rPr>
        <w:t>Положение является приглашением на соревнования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4D692F5D" w14:textId="77777777" w:rsidR="00726FF8" w:rsidRPr="00EE3CF1" w:rsidRDefault="00726FF8" w:rsidP="00EE3CF1">
      <w:pPr>
        <w:pStyle w:val="21"/>
        <w:ind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CBF6EA3" w14:textId="77777777" w:rsidR="00F07A69" w:rsidRPr="00071215" w:rsidRDefault="00F07A69" w:rsidP="00F07A69">
      <w:r w:rsidRPr="00071215">
        <w:t>«СОГЛАСОВАНО»</w:t>
      </w:r>
    </w:p>
    <w:p w14:paraId="570469DC" w14:textId="77777777" w:rsidR="00F07A69" w:rsidRPr="00071215" w:rsidRDefault="00F07A69" w:rsidP="00F07A69">
      <w:r w:rsidRPr="00071215">
        <w:t>Председатель ВКС ФКСР</w:t>
      </w:r>
    </w:p>
    <w:p w14:paraId="352C0D5B" w14:textId="77777777" w:rsidR="00F07A69" w:rsidRPr="00071215" w:rsidRDefault="00F07A69" w:rsidP="00F07A69">
      <w:r w:rsidRPr="00071215">
        <w:t>__________________ Варламова Е.Ю.</w:t>
      </w:r>
    </w:p>
    <w:p w14:paraId="571E2FFD" w14:textId="18911FBC" w:rsidR="00F07A69" w:rsidRPr="00071215" w:rsidRDefault="00F07A69" w:rsidP="009A0338">
      <w:r w:rsidRPr="00071215">
        <w:t xml:space="preserve"> «____» ________________ 201</w:t>
      </w:r>
      <w:r w:rsidR="001E201E" w:rsidRPr="00071215">
        <w:t>9</w:t>
      </w:r>
      <w:r w:rsidRPr="00071215">
        <w:t xml:space="preserve"> г. </w:t>
      </w:r>
    </w:p>
    <w:sectPr w:rsidR="00F07A69" w:rsidRPr="00071215" w:rsidSect="00336DBF">
      <w:pgSz w:w="11906" w:h="16838"/>
      <w:pgMar w:top="851" w:right="1134" w:bottom="851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0AAE" w14:textId="77777777" w:rsidR="00075B43" w:rsidRDefault="00075B43" w:rsidP="008E048E">
      <w:r>
        <w:separator/>
      </w:r>
    </w:p>
  </w:endnote>
  <w:endnote w:type="continuationSeparator" w:id="0">
    <w:p w14:paraId="5099613D" w14:textId="77777777" w:rsidR="00075B43" w:rsidRDefault="00075B43" w:rsidP="008E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4F4E5" w14:textId="77777777" w:rsidR="00075B43" w:rsidRDefault="00075B43" w:rsidP="008E048E">
      <w:r>
        <w:separator/>
      </w:r>
    </w:p>
  </w:footnote>
  <w:footnote w:type="continuationSeparator" w:id="0">
    <w:p w14:paraId="0A667E3C" w14:textId="77777777" w:rsidR="00075B43" w:rsidRDefault="00075B43" w:rsidP="008E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9F1"/>
    <w:multiLevelType w:val="hybridMultilevel"/>
    <w:tmpl w:val="C1DA4724"/>
    <w:numStyleLink w:val="a"/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60228"/>
    <w:multiLevelType w:val="hybridMultilevel"/>
    <w:tmpl w:val="C1DA4724"/>
    <w:styleLink w:val="a"/>
    <w:lvl w:ilvl="0" w:tplc="8A8EDF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1C9DA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4A24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C61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8873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B6AB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AD4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1EE7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EC6B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22"/>
    <w:rsid w:val="00007B77"/>
    <w:rsid w:val="00013171"/>
    <w:rsid w:val="00016F95"/>
    <w:rsid w:val="00017AE5"/>
    <w:rsid w:val="000201C6"/>
    <w:rsid w:val="00020DFB"/>
    <w:rsid w:val="00022AE2"/>
    <w:rsid w:val="0002471A"/>
    <w:rsid w:val="00024EA2"/>
    <w:rsid w:val="00026680"/>
    <w:rsid w:val="000318F3"/>
    <w:rsid w:val="000320B3"/>
    <w:rsid w:val="000320BA"/>
    <w:rsid w:val="00034DFB"/>
    <w:rsid w:val="00037C07"/>
    <w:rsid w:val="000409C4"/>
    <w:rsid w:val="00044058"/>
    <w:rsid w:val="0004424E"/>
    <w:rsid w:val="00050DB8"/>
    <w:rsid w:val="000524BA"/>
    <w:rsid w:val="000528FA"/>
    <w:rsid w:val="00053079"/>
    <w:rsid w:val="00053B82"/>
    <w:rsid w:val="00057E9B"/>
    <w:rsid w:val="00060697"/>
    <w:rsid w:val="00060D6B"/>
    <w:rsid w:val="000612D6"/>
    <w:rsid w:val="000615D4"/>
    <w:rsid w:val="00066BE7"/>
    <w:rsid w:val="00071215"/>
    <w:rsid w:val="00071E49"/>
    <w:rsid w:val="00075B43"/>
    <w:rsid w:val="00077F94"/>
    <w:rsid w:val="00082429"/>
    <w:rsid w:val="00082A5D"/>
    <w:rsid w:val="00087076"/>
    <w:rsid w:val="0008766C"/>
    <w:rsid w:val="00087A76"/>
    <w:rsid w:val="00091354"/>
    <w:rsid w:val="0009236F"/>
    <w:rsid w:val="00093704"/>
    <w:rsid w:val="00094172"/>
    <w:rsid w:val="000943D4"/>
    <w:rsid w:val="00094F73"/>
    <w:rsid w:val="000A3F0A"/>
    <w:rsid w:val="000A6129"/>
    <w:rsid w:val="000B1544"/>
    <w:rsid w:val="000B66B9"/>
    <w:rsid w:val="000C2AA5"/>
    <w:rsid w:val="000C4180"/>
    <w:rsid w:val="000D235F"/>
    <w:rsid w:val="000D3105"/>
    <w:rsid w:val="000D4FFC"/>
    <w:rsid w:val="000D556E"/>
    <w:rsid w:val="000D5834"/>
    <w:rsid w:val="000E00C0"/>
    <w:rsid w:val="000E129E"/>
    <w:rsid w:val="000E2C0F"/>
    <w:rsid w:val="000E3123"/>
    <w:rsid w:val="000F0A1D"/>
    <w:rsid w:val="000F133B"/>
    <w:rsid w:val="000F55BD"/>
    <w:rsid w:val="001022CA"/>
    <w:rsid w:val="001023CD"/>
    <w:rsid w:val="00104C2B"/>
    <w:rsid w:val="00105567"/>
    <w:rsid w:val="00106891"/>
    <w:rsid w:val="00106CD5"/>
    <w:rsid w:val="001073BD"/>
    <w:rsid w:val="001078D8"/>
    <w:rsid w:val="00111203"/>
    <w:rsid w:val="00113F9B"/>
    <w:rsid w:val="001208DB"/>
    <w:rsid w:val="001242E3"/>
    <w:rsid w:val="00124B3C"/>
    <w:rsid w:val="001250CD"/>
    <w:rsid w:val="001341D0"/>
    <w:rsid w:val="001357DD"/>
    <w:rsid w:val="00135BF2"/>
    <w:rsid w:val="00136C59"/>
    <w:rsid w:val="00137203"/>
    <w:rsid w:val="00144E45"/>
    <w:rsid w:val="001558B7"/>
    <w:rsid w:val="0016030B"/>
    <w:rsid w:val="001640B6"/>
    <w:rsid w:val="001647C3"/>
    <w:rsid w:val="00165C9C"/>
    <w:rsid w:val="00175F3B"/>
    <w:rsid w:val="00176FE9"/>
    <w:rsid w:val="001854FF"/>
    <w:rsid w:val="001860FD"/>
    <w:rsid w:val="00186A6E"/>
    <w:rsid w:val="00194083"/>
    <w:rsid w:val="0019655B"/>
    <w:rsid w:val="001A424A"/>
    <w:rsid w:val="001A7762"/>
    <w:rsid w:val="001A7B7B"/>
    <w:rsid w:val="001B0A56"/>
    <w:rsid w:val="001B3B40"/>
    <w:rsid w:val="001B5C45"/>
    <w:rsid w:val="001B5DFC"/>
    <w:rsid w:val="001B6B93"/>
    <w:rsid w:val="001C0AF7"/>
    <w:rsid w:val="001C6598"/>
    <w:rsid w:val="001C669F"/>
    <w:rsid w:val="001C7D05"/>
    <w:rsid w:val="001D0EEC"/>
    <w:rsid w:val="001E191F"/>
    <w:rsid w:val="001E201E"/>
    <w:rsid w:val="001F0560"/>
    <w:rsid w:val="001F1251"/>
    <w:rsid w:val="001F3D68"/>
    <w:rsid w:val="001F4E83"/>
    <w:rsid w:val="00202702"/>
    <w:rsid w:val="00203FEC"/>
    <w:rsid w:val="00206C6E"/>
    <w:rsid w:val="002110B9"/>
    <w:rsid w:val="00215118"/>
    <w:rsid w:val="00223061"/>
    <w:rsid w:val="002234D2"/>
    <w:rsid w:val="002316ED"/>
    <w:rsid w:val="00234819"/>
    <w:rsid w:val="00236179"/>
    <w:rsid w:val="00237A22"/>
    <w:rsid w:val="00240C40"/>
    <w:rsid w:val="0024437E"/>
    <w:rsid w:val="0024483B"/>
    <w:rsid w:val="00244A7F"/>
    <w:rsid w:val="00252BF7"/>
    <w:rsid w:val="00254702"/>
    <w:rsid w:val="0026202E"/>
    <w:rsid w:val="00266ED6"/>
    <w:rsid w:val="00270AE2"/>
    <w:rsid w:val="00274F4F"/>
    <w:rsid w:val="0027654C"/>
    <w:rsid w:val="00277786"/>
    <w:rsid w:val="0028174B"/>
    <w:rsid w:val="0028250B"/>
    <w:rsid w:val="0029173B"/>
    <w:rsid w:val="002921BD"/>
    <w:rsid w:val="0029576B"/>
    <w:rsid w:val="002A2DD9"/>
    <w:rsid w:val="002A4116"/>
    <w:rsid w:val="002B0194"/>
    <w:rsid w:val="002B0508"/>
    <w:rsid w:val="002B321D"/>
    <w:rsid w:val="002C1149"/>
    <w:rsid w:val="002C3DB6"/>
    <w:rsid w:val="002C5430"/>
    <w:rsid w:val="002D1C3B"/>
    <w:rsid w:val="002D2939"/>
    <w:rsid w:val="002D5764"/>
    <w:rsid w:val="002D6523"/>
    <w:rsid w:val="002E7CEB"/>
    <w:rsid w:val="002F261D"/>
    <w:rsid w:val="002F3345"/>
    <w:rsid w:val="002F7142"/>
    <w:rsid w:val="00306529"/>
    <w:rsid w:val="00306A7E"/>
    <w:rsid w:val="00315324"/>
    <w:rsid w:val="003218FC"/>
    <w:rsid w:val="003253A9"/>
    <w:rsid w:val="0032790E"/>
    <w:rsid w:val="00333AFA"/>
    <w:rsid w:val="00336DBF"/>
    <w:rsid w:val="0034706B"/>
    <w:rsid w:val="003536C6"/>
    <w:rsid w:val="003601DA"/>
    <w:rsid w:val="003714A2"/>
    <w:rsid w:val="00372379"/>
    <w:rsid w:val="00375490"/>
    <w:rsid w:val="00382CC4"/>
    <w:rsid w:val="00383CC5"/>
    <w:rsid w:val="00386E7E"/>
    <w:rsid w:val="00386FC9"/>
    <w:rsid w:val="00390364"/>
    <w:rsid w:val="00390784"/>
    <w:rsid w:val="003913F1"/>
    <w:rsid w:val="0039781C"/>
    <w:rsid w:val="003A0539"/>
    <w:rsid w:val="003A223D"/>
    <w:rsid w:val="003B2BBC"/>
    <w:rsid w:val="003B6DCB"/>
    <w:rsid w:val="003B7C25"/>
    <w:rsid w:val="003C27C1"/>
    <w:rsid w:val="003C283C"/>
    <w:rsid w:val="003C4688"/>
    <w:rsid w:val="003D4C71"/>
    <w:rsid w:val="003D4F01"/>
    <w:rsid w:val="003E1BBD"/>
    <w:rsid w:val="003E2968"/>
    <w:rsid w:val="003E3464"/>
    <w:rsid w:val="003E6026"/>
    <w:rsid w:val="003E676A"/>
    <w:rsid w:val="003F28A9"/>
    <w:rsid w:val="003F35E6"/>
    <w:rsid w:val="003F7FAF"/>
    <w:rsid w:val="0040112B"/>
    <w:rsid w:val="00404652"/>
    <w:rsid w:val="00404EB5"/>
    <w:rsid w:val="0040514C"/>
    <w:rsid w:val="004072EC"/>
    <w:rsid w:val="0041252F"/>
    <w:rsid w:val="004132D0"/>
    <w:rsid w:val="00415112"/>
    <w:rsid w:val="00415766"/>
    <w:rsid w:val="00416A5F"/>
    <w:rsid w:val="00436AD0"/>
    <w:rsid w:val="0044217A"/>
    <w:rsid w:val="00452BEF"/>
    <w:rsid w:val="00453619"/>
    <w:rsid w:val="00456BDD"/>
    <w:rsid w:val="00461BA6"/>
    <w:rsid w:val="00463D02"/>
    <w:rsid w:val="004644F7"/>
    <w:rsid w:val="00467065"/>
    <w:rsid w:val="00471419"/>
    <w:rsid w:val="004736D2"/>
    <w:rsid w:val="00473D20"/>
    <w:rsid w:val="0047733D"/>
    <w:rsid w:val="00480D2F"/>
    <w:rsid w:val="004818A3"/>
    <w:rsid w:val="004856FA"/>
    <w:rsid w:val="00491EA9"/>
    <w:rsid w:val="00493F2F"/>
    <w:rsid w:val="004A0C41"/>
    <w:rsid w:val="004A0CF1"/>
    <w:rsid w:val="004A4B73"/>
    <w:rsid w:val="004A76C6"/>
    <w:rsid w:val="004A7D99"/>
    <w:rsid w:val="004B1C60"/>
    <w:rsid w:val="004B4D9F"/>
    <w:rsid w:val="004B5D0F"/>
    <w:rsid w:val="004C6A1B"/>
    <w:rsid w:val="004D1021"/>
    <w:rsid w:val="004D28EE"/>
    <w:rsid w:val="004D449B"/>
    <w:rsid w:val="004D492C"/>
    <w:rsid w:val="004E30A1"/>
    <w:rsid w:val="004E5DF4"/>
    <w:rsid w:val="004E5F67"/>
    <w:rsid w:val="004E60DD"/>
    <w:rsid w:val="004F1058"/>
    <w:rsid w:val="004F1BAE"/>
    <w:rsid w:val="004F6078"/>
    <w:rsid w:val="004F6650"/>
    <w:rsid w:val="005008CE"/>
    <w:rsid w:val="005046C6"/>
    <w:rsid w:val="005062F9"/>
    <w:rsid w:val="00511D42"/>
    <w:rsid w:val="0051260E"/>
    <w:rsid w:val="00514E60"/>
    <w:rsid w:val="0051646C"/>
    <w:rsid w:val="00520C02"/>
    <w:rsid w:val="00521A3F"/>
    <w:rsid w:val="00521CA7"/>
    <w:rsid w:val="005223B7"/>
    <w:rsid w:val="00522B0D"/>
    <w:rsid w:val="005313A6"/>
    <w:rsid w:val="00537288"/>
    <w:rsid w:val="0053759F"/>
    <w:rsid w:val="005378C1"/>
    <w:rsid w:val="005401DC"/>
    <w:rsid w:val="00545609"/>
    <w:rsid w:val="00555832"/>
    <w:rsid w:val="00555BD4"/>
    <w:rsid w:val="005567DC"/>
    <w:rsid w:val="00560D68"/>
    <w:rsid w:val="00564DA8"/>
    <w:rsid w:val="00566E4B"/>
    <w:rsid w:val="00570AFE"/>
    <w:rsid w:val="00576CDC"/>
    <w:rsid w:val="00580FDC"/>
    <w:rsid w:val="00581296"/>
    <w:rsid w:val="005857DC"/>
    <w:rsid w:val="00587CD8"/>
    <w:rsid w:val="00596FD8"/>
    <w:rsid w:val="00597F6D"/>
    <w:rsid w:val="005A061C"/>
    <w:rsid w:val="005A08F2"/>
    <w:rsid w:val="005A461C"/>
    <w:rsid w:val="005A4630"/>
    <w:rsid w:val="005B0682"/>
    <w:rsid w:val="005B1104"/>
    <w:rsid w:val="005B633C"/>
    <w:rsid w:val="005B6390"/>
    <w:rsid w:val="005B6D91"/>
    <w:rsid w:val="005C2A67"/>
    <w:rsid w:val="005C686B"/>
    <w:rsid w:val="005C7BF1"/>
    <w:rsid w:val="005D245F"/>
    <w:rsid w:val="005D26F8"/>
    <w:rsid w:val="005D2780"/>
    <w:rsid w:val="005D4D46"/>
    <w:rsid w:val="005D6492"/>
    <w:rsid w:val="005D7972"/>
    <w:rsid w:val="005E6E4C"/>
    <w:rsid w:val="005F0BA9"/>
    <w:rsid w:val="005F5D58"/>
    <w:rsid w:val="00600FC0"/>
    <w:rsid w:val="00607075"/>
    <w:rsid w:val="00616A7D"/>
    <w:rsid w:val="00617036"/>
    <w:rsid w:val="0062388B"/>
    <w:rsid w:val="00623961"/>
    <w:rsid w:val="006249B7"/>
    <w:rsid w:val="006272CD"/>
    <w:rsid w:val="00630164"/>
    <w:rsid w:val="00640F56"/>
    <w:rsid w:val="0064565F"/>
    <w:rsid w:val="006479A5"/>
    <w:rsid w:val="00653956"/>
    <w:rsid w:val="006542B3"/>
    <w:rsid w:val="00656D56"/>
    <w:rsid w:val="006716B6"/>
    <w:rsid w:val="00674FCF"/>
    <w:rsid w:val="00675CEC"/>
    <w:rsid w:val="00684F23"/>
    <w:rsid w:val="006917E0"/>
    <w:rsid w:val="00697991"/>
    <w:rsid w:val="00697E32"/>
    <w:rsid w:val="006A2E73"/>
    <w:rsid w:val="006A7176"/>
    <w:rsid w:val="006B0E6B"/>
    <w:rsid w:val="006B4F38"/>
    <w:rsid w:val="006B64E5"/>
    <w:rsid w:val="006B6BB6"/>
    <w:rsid w:val="006B7D72"/>
    <w:rsid w:val="006C1D0F"/>
    <w:rsid w:val="006C4843"/>
    <w:rsid w:val="006C6162"/>
    <w:rsid w:val="006C732E"/>
    <w:rsid w:val="006D317D"/>
    <w:rsid w:val="006E1A79"/>
    <w:rsid w:val="006E2627"/>
    <w:rsid w:val="006E4310"/>
    <w:rsid w:val="006E5537"/>
    <w:rsid w:val="006E67ED"/>
    <w:rsid w:val="006E6F7B"/>
    <w:rsid w:val="006E7621"/>
    <w:rsid w:val="006F0F67"/>
    <w:rsid w:val="006F1B19"/>
    <w:rsid w:val="006F487D"/>
    <w:rsid w:val="006F6552"/>
    <w:rsid w:val="00700799"/>
    <w:rsid w:val="00705CD5"/>
    <w:rsid w:val="00706096"/>
    <w:rsid w:val="0070637D"/>
    <w:rsid w:val="0072016C"/>
    <w:rsid w:val="00720E10"/>
    <w:rsid w:val="00722293"/>
    <w:rsid w:val="00726FF8"/>
    <w:rsid w:val="00730D7B"/>
    <w:rsid w:val="00732ADF"/>
    <w:rsid w:val="0073680C"/>
    <w:rsid w:val="00742D44"/>
    <w:rsid w:val="00743EDE"/>
    <w:rsid w:val="00750916"/>
    <w:rsid w:val="00754DC2"/>
    <w:rsid w:val="007574A0"/>
    <w:rsid w:val="0076780C"/>
    <w:rsid w:val="007723A8"/>
    <w:rsid w:val="00773457"/>
    <w:rsid w:val="007746FF"/>
    <w:rsid w:val="0077717C"/>
    <w:rsid w:val="0077753A"/>
    <w:rsid w:val="0078012B"/>
    <w:rsid w:val="00781584"/>
    <w:rsid w:val="00783CCB"/>
    <w:rsid w:val="00784033"/>
    <w:rsid w:val="00784353"/>
    <w:rsid w:val="00796546"/>
    <w:rsid w:val="007A03D7"/>
    <w:rsid w:val="007B18EB"/>
    <w:rsid w:val="007B3912"/>
    <w:rsid w:val="007B56D5"/>
    <w:rsid w:val="007B5BAC"/>
    <w:rsid w:val="007C0807"/>
    <w:rsid w:val="007C2F48"/>
    <w:rsid w:val="007C340B"/>
    <w:rsid w:val="007C71B8"/>
    <w:rsid w:val="007D1B38"/>
    <w:rsid w:val="007D2F5A"/>
    <w:rsid w:val="007F27F6"/>
    <w:rsid w:val="007F4229"/>
    <w:rsid w:val="008029EA"/>
    <w:rsid w:val="00804F39"/>
    <w:rsid w:val="00813077"/>
    <w:rsid w:val="008144F2"/>
    <w:rsid w:val="0081469E"/>
    <w:rsid w:val="008225F3"/>
    <w:rsid w:val="00824864"/>
    <w:rsid w:val="00825D95"/>
    <w:rsid w:val="008269A2"/>
    <w:rsid w:val="00833E15"/>
    <w:rsid w:val="0083405F"/>
    <w:rsid w:val="008370DC"/>
    <w:rsid w:val="00837962"/>
    <w:rsid w:val="00842C9B"/>
    <w:rsid w:val="00843024"/>
    <w:rsid w:val="00845094"/>
    <w:rsid w:val="00845FD7"/>
    <w:rsid w:val="00846216"/>
    <w:rsid w:val="00847195"/>
    <w:rsid w:val="00851A5D"/>
    <w:rsid w:val="00851DA7"/>
    <w:rsid w:val="00854EF0"/>
    <w:rsid w:val="00862007"/>
    <w:rsid w:val="00863709"/>
    <w:rsid w:val="008648CD"/>
    <w:rsid w:val="00864AE5"/>
    <w:rsid w:val="00866EF0"/>
    <w:rsid w:val="00867AED"/>
    <w:rsid w:val="00871CAF"/>
    <w:rsid w:val="00875040"/>
    <w:rsid w:val="008803D6"/>
    <w:rsid w:val="0088051B"/>
    <w:rsid w:val="0089258B"/>
    <w:rsid w:val="008A33CB"/>
    <w:rsid w:val="008A5A83"/>
    <w:rsid w:val="008A6AF1"/>
    <w:rsid w:val="008B5EEA"/>
    <w:rsid w:val="008C2BD0"/>
    <w:rsid w:val="008C59B1"/>
    <w:rsid w:val="008C6B88"/>
    <w:rsid w:val="008D2914"/>
    <w:rsid w:val="008D70B0"/>
    <w:rsid w:val="008D7A75"/>
    <w:rsid w:val="008D7DAE"/>
    <w:rsid w:val="008E048E"/>
    <w:rsid w:val="008E0630"/>
    <w:rsid w:val="008E56DE"/>
    <w:rsid w:val="008E6943"/>
    <w:rsid w:val="008E6E04"/>
    <w:rsid w:val="008F5181"/>
    <w:rsid w:val="008F63DE"/>
    <w:rsid w:val="008F6858"/>
    <w:rsid w:val="00902F94"/>
    <w:rsid w:val="009033E7"/>
    <w:rsid w:val="00914D3B"/>
    <w:rsid w:val="0092135C"/>
    <w:rsid w:val="00921506"/>
    <w:rsid w:val="009216AC"/>
    <w:rsid w:val="00924F52"/>
    <w:rsid w:val="0093020F"/>
    <w:rsid w:val="009352DF"/>
    <w:rsid w:val="00941D5A"/>
    <w:rsid w:val="0094272E"/>
    <w:rsid w:val="009463CE"/>
    <w:rsid w:val="00947D3A"/>
    <w:rsid w:val="009501A2"/>
    <w:rsid w:val="009559F5"/>
    <w:rsid w:val="0095789E"/>
    <w:rsid w:val="00960D1C"/>
    <w:rsid w:val="00961DB9"/>
    <w:rsid w:val="00961F9A"/>
    <w:rsid w:val="00963107"/>
    <w:rsid w:val="00967D71"/>
    <w:rsid w:val="00980260"/>
    <w:rsid w:val="00980EEB"/>
    <w:rsid w:val="00981C57"/>
    <w:rsid w:val="00983FB6"/>
    <w:rsid w:val="00987719"/>
    <w:rsid w:val="009879DE"/>
    <w:rsid w:val="009908E2"/>
    <w:rsid w:val="00993203"/>
    <w:rsid w:val="0099422B"/>
    <w:rsid w:val="00997668"/>
    <w:rsid w:val="009A0338"/>
    <w:rsid w:val="009A07FC"/>
    <w:rsid w:val="009A1ADC"/>
    <w:rsid w:val="009A67CF"/>
    <w:rsid w:val="009B1A1E"/>
    <w:rsid w:val="009B2826"/>
    <w:rsid w:val="009B2F4A"/>
    <w:rsid w:val="009B3F03"/>
    <w:rsid w:val="009B5EB8"/>
    <w:rsid w:val="009C1212"/>
    <w:rsid w:val="009C7086"/>
    <w:rsid w:val="009D60F2"/>
    <w:rsid w:val="009E5FB4"/>
    <w:rsid w:val="009E64BF"/>
    <w:rsid w:val="009F2F9A"/>
    <w:rsid w:val="00A0248F"/>
    <w:rsid w:val="00A033C6"/>
    <w:rsid w:val="00A055EC"/>
    <w:rsid w:val="00A10F5E"/>
    <w:rsid w:val="00A11983"/>
    <w:rsid w:val="00A1223D"/>
    <w:rsid w:val="00A14347"/>
    <w:rsid w:val="00A16FBF"/>
    <w:rsid w:val="00A17883"/>
    <w:rsid w:val="00A2261F"/>
    <w:rsid w:val="00A26FEA"/>
    <w:rsid w:val="00A3065E"/>
    <w:rsid w:val="00A43DDE"/>
    <w:rsid w:val="00A46F21"/>
    <w:rsid w:val="00A5013B"/>
    <w:rsid w:val="00A55549"/>
    <w:rsid w:val="00A57D4A"/>
    <w:rsid w:val="00A60BEF"/>
    <w:rsid w:val="00A620D1"/>
    <w:rsid w:val="00A63A3A"/>
    <w:rsid w:val="00A65BF6"/>
    <w:rsid w:val="00A70DD0"/>
    <w:rsid w:val="00A71D82"/>
    <w:rsid w:val="00A75978"/>
    <w:rsid w:val="00A778E0"/>
    <w:rsid w:val="00A84A99"/>
    <w:rsid w:val="00A85527"/>
    <w:rsid w:val="00A87F1F"/>
    <w:rsid w:val="00A9042F"/>
    <w:rsid w:val="00AB0816"/>
    <w:rsid w:val="00AB2096"/>
    <w:rsid w:val="00AB3687"/>
    <w:rsid w:val="00AB6F21"/>
    <w:rsid w:val="00AB724B"/>
    <w:rsid w:val="00AC3EE8"/>
    <w:rsid w:val="00AD241C"/>
    <w:rsid w:val="00AE24CB"/>
    <w:rsid w:val="00AE416B"/>
    <w:rsid w:val="00AE4261"/>
    <w:rsid w:val="00AE6657"/>
    <w:rsid w:val="00AF4698"/>
    <w:rsid w:val="00AF779F"/>
    <w:rsid w:val="00B006AB"/>
    <w:rsid w:val="00B00B10"/>
    <w:rsid w:val="00B04299"/>
    <w:rsid w:val="00B04882"/>
    <w:rsid w:val="00B052EC"/>
    <w:rsid w:val="00B079A3"/>
    <w:rsid w:val="00B20405"/>
    <w:rsid w:val="00B2117E"/>
    <w:rsid w:val="00B22F72"/>
    <w:rsid w:val="00B23E08"/>
    <w:rsid w:val="00B268BF"/>
    <w:rsid w:val="00B27F23"/>
    <w:rsid w:val="00B3371F"/>
    <w:rsid w:val="00B3717B"/>
    <w:rsid w:val="00B42EEA"/>
    <w:rsid w:val="00B46AC2"/>
    <w:rsid w:val="00B476F9"/>
    <w:rsid w:val="00B5125D"/>
    <w:rsid w:val="00B53B64"/>
    <w:rsid w:val="00B55EB5"/>
    <w:rsid w:val="00B57B56"/>
    <w:rsid w:val="00B6318E"/>
    <w:rsid w:val="00B64919"/>
    <w:rsid w:val="00B71140"/>
    <w:rsid w:val="00B729AE"/>
    <w:rsid w:val="00B768E0"/>
    <w:rsid w:val="00B77BED"/>
    <w:rsid w:val="00B80BDD"/>
    <w:rsid w:val="00B83623"/>
    <w:rsid w:val="00B8408A"/>
    <w:rsid w:val="00B9500B"/>
    <w:rsid w:val="00BA18C6"/>
    <w:rsid w:val="00BB24B9"/>
    <w:rsid w:val="00BB6678"/>
    <w:rsid w:val="00BC11E8"/>
    <w:rsid w:val="00BD236A"/>
    <w:rsid w:val="00BD24DE"/>
    <w:rsid w:val="00BD7073"/>
    <w:rsid w:val="00BE085A"/>
    <w:rsid w:val="00BE1FE0"/>
    <w:rsid w:val="00BE22E8"/>
    <w:rsid w:val="00BE36DA"/>
    <w:rsid w:val="00BE5BD3"/>
    <w:rsid w:val="00BE64B5"/>
    <w:rsid w:val="00C0345D"/>
    <w:rsid w:val="00C07B57"/>
    <w:rsid w:val="00C15274"/>
    <w:rsid w:val="00C161E3"/>
    <w:rsid w:val="00C203EA"/>
    <w:rsid w:val="00C20DBE"/>
    <w:rsid w:val="00C21A35"/>
    <w:rsid w:val="00C242E4"/>
    <w:rsid w:val="00C24CB7"/>
    <w:rsid w:val="00C335E4"/>
    <w:rsid w:val="00C34AFE"/>
    <w:rsid w:val="00C35948"/>
    <w:rsid w:val="00C370E2"/>
    <w:rsid w:val="00C40065"/>
    <w:rsid w:val="00C405F3"/>
    <w:rsid w:val="00C40F19"/>
    <w:rsid w:val="00C410D6"/>
    <w:rsid w:val="00C4345C"/>
    <w:rsid w:val="00C526E9"/>
    <w:rsid w:val="00C53426"/>
    <w:rsid w:val="00C5423C"/>
    <w:rsid w:val="00C63B37"/>
    <w:rsid w:val="00C65AFF"/>
    <w:rsid w:val="00C67BB9"/>
    <w:rsid w:val="00C70872"/>
    <w:rsid w:val="00C736D3"/>
    <w:rsid w:val="00C73BFD"/>
    <w:rsid w:val="00C81959"/>
    <w:rsid w:val="00C8326C"/>
    <w:rsid w:val="00C84D39"/>
    <w:rsid w:val="00C90A7E"/>
    <w:rsid w:val="00C9139F"/>
    <w:rsid w:val="00C93E6F"/>
    <w:rsid w:val="00C95474"/>
    <w:rsid w:val="00C97D1C"/>
    <w:rsid w:val="00CA1B32"/>
    <w:rsid w:val="00CA1C21"/>
    <w:rsid w:val="00CA2B16"/>
    <w:rsid w:val="00CA6F69"/>
    <w:rsid w:val="00CB0F26"/>
    <w:rsid w:val="00CC0D45"/>
    <w:rsid w:val="00CC0F77"/>
    <w:rsid w:val="00CC1599"/>
    <w:rsid w:val="00CC49D6"/>
    <w:rsid w:val="00CC4E95"/>
    <w:rsid w:val="00CD4AAF"/>
    <w:rsid w:val="00CE4B6E"/>
    <w:rsid w:val="00CE5587"/>
    <w:rsid w:val="00CE5965"/>
    <w:rsid w:val="00CE7F1C"/>
    <w:rsid w:val="00CF001D"/>
    <w:rsid w:val="00CF0545"/>
    <w:rsid w:val="00CF08ED"/>
    <w:rsid w:val="00CF35B2"/>
    <w:rsid w:val="00CF393A"/>
    <w:rsid w:val="00CF5A75"/>
    <w:rsid w:val="00CF682F"/>
    <w:rsid w:val="00D00436"/>
    <w:rsid w:val="00D02A99"/>
    <w:rsid w:val="00D02EA5"/>
    <w:rsid w:val="00D039AF"/>
    <w:rsid w:val="00D07917"/>
    <w:rsid w:val="00D24A5D"/>
    <w:rsid w:val="00D32C80"/>
    <w:rsid w:val="00D40534"/>
    <w:rsid w:val="00D45688"/>
    <w:rsid w:val="00D520A2"/>
    <w:rsid w:val="00D608FD"/>
    <w:rsid w:val="00D60B89"/>
    <w:rsid w:val="00D60CB8"/>
    <w:rsid w:val="00D6213A"/>
    <w:rsid w:val="00D635DA"/>
    <w:rsid w:val="00D675B4"/>
    <w:rsid w:val="00D7484D"/>
    <w:rsid w:val="00D75958"/>
    <w:rsid w:val="00D7667E"/>
    <w:rsid w:val="00D8023A"/>
    <w:rsid w:val="00D80B8A"/>
    <w:rsid w:val="00D82918"/>
    <w:rsid w:val="00D82964"/>
    <w:rsid w:val="00D837BC"/>
    <w:rsid w:val="00D90F4F"/>
    <w:rsid w:val="00D92BC8"/>
    <w:rsid w:val="00D96022"/>
    <w:rsid w:val="00DA509A"/>
    <w:rsid w:val="00DA715C"/>
    <w:rsid w:val="00DA730A"/>
    <w:rsid w:val="00DB53F9"/>
    <w:rsid w:val="00DB5BF0"/>
    <w:rsid w:val="00DB6A6D"/>
    <w:rsid w:val="00DB6A77"/>
    <w:rsid w:val="00DC2808"/>
    <w:rsid w:val="00DC6655"/>
    <w:rsid w:val="00DC66C0"/>
    <w:rsid w:val="00DC6F4C"/>
    <w:rsid w:val="00DC78B2"/>
    <w:rsid w:val="00DD080D"/>
    <w:rsid w:val="00DD2AAD"/>
    <w:rsid w:val="00DD46C6"/>
    <w:rsid w:val="00DD4BBB"/>
    <w:rsid w:val="00DD6DEE"/>
    <w:rsid w:val="00DE0BEA"/>
    <w:rsid w:val="00DE19F3"/>
    <w:rsid w:val="00DE65FA"/>
    <w:rsid w:val="00E00B12"/>
    <w:rsid w:val="00E02ADA"/>
    <w:rsid w:val="00E20E6A"/>
    <w:rsid w:val="00E269AE"/>
    <w:rsid w:val="00E27CE2"/>
    <w:rsid w:val="00E3077E"/>
    <w:rsid w:val="00E33AB7"/>
    <w:rsid w:val="00E36B93"/>
    <w:rsid w:val="00E370D7"/>
    <w:rsid w:val="00E42B70"/>
    <w:rsid w:val="00E435DF"/>
    <w:rsid w:val="00E54864"/>
    <w:rsid w:val="00E560D6"/>
    <w:rsid w:val="00E60B22"/>
    <w:rsid w:val="00E656ED"/>
    <w:rsid w:val="00E70CC6"/>
    <w:rsid w:val="00E73B73"/>
    <w:rsid w:val="00E75E3C"/>
    <w:rsid w:val="00E83C67"/>
    <w:rsid w:val="00E84C49"/>
    <w:rsid w:val="00E84F42"/>
    <w:rsid w:val="00E87F2C"/>
    <w:rsid w:val="00E904F5"/>
    <w:rsid w:val="00E9075E"/>
    <w:rsid w:val="00E90872"/>
    <w:rsid w:val="00E9310A"/>
    <w:rsid w:val="00E94875"/>
    <w:rsid w:val="00EA1022"/>
    <w:rsid w:val="00EA1929"/>
    <w:rsid w:val="00EA3441"/>
    <w:rsid w:val="00EA4581"/>
    <w:rsid w:val="00EA56EC"/>
    <w:rsid w:val="00EA5B35"/>
    <w:rsid w:val="00EA7093"/>
    <w:rsid w:val="00EB2BE2"/>
    <w:rsid w:val="00ED09DB"/>
    <w:rsid w:val="00ED5508"/>
    <w:rsid w:val="00ED5963"/>
    <w:rsid w:val="00ED5F8E"/>
    <w:rsid w:val="00EE0AF6"/>
    <w:rsid w:val="00EE3CF1"/>
    <w:rsid w:val="00EF0925"/>
    <w:rsid w:val="00EF0A0E"/>
    <w:rsid w:val="00EF3FAF"/>
    <w:rsid w:val="00EF4103"/>
    <w:rsid w:val="00EF6ABB"/>
    <w:rsid w:val="00F00D15"/>
    <w:rsid w:val="00F01BBA"/>
    <w:rsid w:val="00F04543"/>
    <w:rsid w:val="00F04AF8"/>
    <w:rsid w:val="00F07A69"/>
    <w:rsid w:val="00F10ABC"/>
    <w:rsid w:val="00F15B60"/>
    <w:rsid w:val="00F16AF0"/>
    <w:rsid w:val="00F178FA"/>
    <w:rsid w:val="00F206ED"/>
    <w:rsid w:val="00F218D4"/>
    <w:rsid w:val="00F332B7"/>
    <w:rsid w:val="00F354C8"/>
    <w:rsid w:val="00F42216"/>
    <w:rsid w:val="00F42C99"/>
    <w:rsid w:val="00F43586"/>
    <w:rsid w:val="00F513CB"/>
    <w:rsid w:val="00F55040"/>
    <w:rsid w:val="00F65B65"/>
    <w:rsid w:val="00F6651C"/>
    <w:rsid w:val="00F666C5"/>
    <w:rsid w:val="00F6735C"/>
    <w:rsid w:val="00F677B8"/>
    <w:rsid w:val="00F67A50"/>
    <w:rsid w:val="00F72A42"/>
    <w:rsid w:val="00F747C3"/>
    <w:rsid w:val="00F77569"/>
    <w:rsid w:val="00F80888"/>
    <w:rsid w:val="00F848B8"/>
    <w:rsid w:val="00F84FDB"/>
    <w:rsid w:val="00F90514"/>
    <w:rsid w:val="00F90523"/>
    <w:rsid w:val="00F91F8A"/>
    <w:rsid w:val="00F925F0"/>
    <w:rsid w:val="00F931FD"/>
    <w:rsid w:val="00F93EEB"/>
    <w:rsid w:val="00F9793B"/>
    <w:rsid w:val="00FA6953"/>
    <w:rsid w:val="00FB148C"/>
    <w:rsid w:val="00FB3E94"/>
    <w:rsid w:val="00FB44E8"/>
    <w:rsid w:val="00FC104C"/>
    <w:rsid w:val="00FC1266"/>
    <w:rsid w:val="00FC2A71"/>
    <w:rsid w:val="00FC31BF"/>
    <w:rsid w:val="00FD186B"/>
    <w:rsid w:val="00FD2902"/>
    <w:rsid w:val="00FD3348"/>
    <w:rsid w:val="00FD529A"/>
    <w:rsid w:val="00FD71F3"/>
    <w:rsid w:val="00FE23EF"/>
    <w:rsid w:val="00FE4560"/>
    <w:rsid w:val="00FF047F"/>
    <w:rsid w:val="00FF1D8B"/>
    <w:rsid w:val="00FF27FD"/>
    <w:rsid w:val="00FF28F6"/>
    <w:rsid w:val="00FF3581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73A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6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locked/>
    <w:rsid w:val="00AE665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B0816"/>
    <w:rPr>
      <w:rFonts w:cs="Times New Roman"/>
      <w:color w:val="0563C1"/>
      <w:u w:val="single"/>
    </w:rPr>
  </w:style>
  <w:style w:type="paragraph" w:styleId="21">
    <w:name w:val="Body Text 2"/>
    <w:basedOn w:val="a0"/>
    <w:link w:val="22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2">
    <w:name w:val="Основной текст 2 Знак"/>
    <w:link w:val="21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1B5C45"/>
    <w:pPr>
      <w:ind w:left="720"/>
      <w:contextualSpacing/>
    </w:pPr>
  </w:style>
  <w:style w:type="table" w:styleId="a8">
    <w:name w:val="Table Grid"/>
    <w:basedOn w:val="a2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0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9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uiPriority w:val="99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AE6657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a">
    <w:name w:val="annotation reference"/>
    <w:uiPriority w:val="99"/>
    <w:semiHidden/>
    <w:unhideWhenUsed/>
    <w:rsid w:val="000615D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615D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615D4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15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615D4"/>
    <w:rPr>
      <w:rFonts w:ascii="Times New Roman" w:eastAsia="Times New Roman" w:hAnsi="Times New Roman"/>
      <w:b/>
      <w:bCs/>
    </w:rPr>
  </w:style>
  <w:style w:type="paragraph" w:styleId="af">
    <w:name w:val="Normal (Web)"/>
    <w:basedOn w:val="a0"/>
    <w:uiPriority w:val="99"/>
    <w:semiHidden/>
    <w:unhideWhenUsed/>
    <w:rsid w:val="001E201E"/>
    <w:pPr>
      <w:spacing w:before="100" w:beforeAutospacing="1" w:after="100" w:afterAutospacing="1"/>
    </w:pPr>
  </w:style>
  <w:style w:type="paragraph" w:styleId="af0">
    <w:name w:val="Plain Text"/>
    <w:link w:val="af1"/>
    <w:rsid w:val="00960D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bdr w:val="nil"/>
    </w:rPr>
  </w:style>
  <w:style w:type="character" w:customStyle="1" w:styleId="af1">
    <w:name w:val="Текст Знак"/>
    <w:link w:val="af0"/>
    <w:rsid w:val="00960D1C"/>
    <w:rPr>
      <w:rFonts w:ascii="Helvetica Neue" w:eastAsia="Arial Unicode MS" w:hAnsi="Helvetica Neue"/>
      <w:color w:val="000000"/>
      <w:sz w:val="22"/>
      <w:szCs w:val="22"/>
      <w:bdr w:val="nil"/>
    </w:rPr>
  </w:style>
  <w:style w:type="numbering" w:customStyle="1" w:styleId="a">
    <w:name w:val="С числами"/>
    <w:rsid w:val="00960D1C"/>
    <w:pPr>
      <w:numPr>
        <w:numId w:val="8"/>
      </w:numPr>
    </w:pPr>
  </w:style>
  <w:style w:type="paragraph" w:styleId="af2">
    <w:name w:val="header"/>
    <w:basedOn w:val="a0"/>
    <w:link w:val="af3"/>
    <w:uiPriority w:val="99"/>
    <w:unhideWhenUsed/>
    <w:rsid w:val="008E04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E048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8E048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E04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6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locked/>
    <w:rsid w:val="00AE6657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B0816"/>
    <w:rPr>
      <w:rFonts w:cs="Times New Roman"/>
      <w:color w:val="0563C1"/>
      <w:u w:val="single"/>
    </w:rPr>
  </w:style>
  <w:style w:type="paragraph" w:styleId="21">
    <w:name w:val="Body Text 2"/>
    <w:basedOn w:val="a0"/>
    <w:link w:val="22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2">
    <w:name w:val="Основной текст 2 Знак"/>
    <w:link w:val="21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1B5C45"/>
    <w:pPr>
      <w:ind w:left="720"/>
      <w:contextualSpacing/>
    </w:pPr>
  </w:style>
  <w:style w:type="table" w:styleId="a8">
    <w:name w:val="Table Grid"/>
    <w:basedOn w:val="a2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0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9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uiPriority w:val="99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AE6657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a">
    <w:name w:val="annotation reference"/>
    <w:uiPriority w:val="99"/>
    <w:semiHidden/>
    <w:unhideWhenUsed/>
    <w:rsid w:val="000615D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615D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0615D4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15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615D4"/>
    <w:rPr>
      <w:rFonts w:ascii="Times New Roman" w:eastAsia="Times New Roman" w:hAnsi="Times New Roman"/>
      <w:b/>
      <w:bCs/>
    </w:rPr>
  </w:style>
  <w:style w:type="paragraph" w:styleId="af">
    <w:name w:val="Normal (Web)"/>
    <w:basedOn w:val="a0"/>
    <w:uiPriority w:val="99"/>
    <w:semiHidden/>
    <w:unhideWhenUsed/>
    <w:rsid w:val="001E201E"/>
    <w:pPr>
      <w:spacing w:before="100" w:beforeAutospacing="1" w:after="100" w:afterAutospacing="1"/>
    </w:pPr>
  </w:style>
  <w:style w:type="paragraph" w:styleId="af0">
    <w:name w:val="Plain Text"/>
    <w:link w:val="af1"/>
    <w:rsid w:val="00960D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bdr w:val="nil"/>
    </w:rPr>
  </w:style>
  <w:style w:type="character" w:customStyle="1" w:styleId="af1">
    <w:name w:val="Текст Знак"/>
    <w:link w:val="af0"/>
    <w:rsid w:val="00960D1C"/>
    <w:rPr>
      <w:rFonts w:ascii="Helvetica Neue" w:eastAsia="Arial Unicode MS" w:hAnsi="Helvetica Neue"/>
      <w:color w:val="000000"/>
      <w:sz w:val="22"/>
      <w:szCs w:val="22"/>
      <w:bdr w:val="nil"/>
    </w:rPr>
  </w:style>
  <w:style w:type="numbering" w:customStyle="1" w:styleId="a">
    <w:name w:val="С числами"/>
    <w:rsid w:val="00960D1C"/>
    <w:pPr>
      <w:numPr>
        <w:numId w:val="8"/>
      </w:numPr>
    </w:pPr>
  </w:style>
  <w:style w:type="paragraph" w:styleId="af2">
    <w:name w:val="header"/>
    <w:basedOn w:val="a0"/>
    <w:link w:val="af3"/>
    <w:uiPriority w:val="99"/>
    <w:unhideWhenUsed/>
    <w:rsid w:val="008E04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E048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8E048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E04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tel@maxima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maximaequisport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393D-D91B-4742-B876-DB2D5893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20817</CharactersWithSpaces>
  <SharedDoc>false</SharedDoc>
  <HLinks>
    <vt:vector size="30" baseType="variant">
      <vt:variant>
        <vt:i4>3342353</vt:i4>
      </vt:variant>
      <vt:variant>
        <vt:i4>12</vt:i4>
      </vt:variant>
      <vt:variant>
        <vt:i4>0</vt:i4>
      </vt:variant>
      <vt:variant>
        <vt:i4>5</vt:i4>
      </vt:variant>
      <vt:variant>
        <vt:lpwstr>mailto:hotel@maximapark.ru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https://www.maximaequisport.ru/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mailto:info@konkoni.ru</vt:lpwstr>
      </vt:variant>
      <vt:variant>
        <vt:lpwstr/>
      </vt:variant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http://www.maximaequisport.ru/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mailto:info@MaximaEquisport.ru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PC-COMP4</cp:lastModifiedBy>
  <cp:revision>8</cp:revision>
  <cp:lastPrinted>2019-03-01T08:59:00Z</cp:lastPrinted>
  <dcterms:created xsi:type="dcterms:W3CDTF">2019-10-24T12:47:00Z</dcterms:created>
  <dcterms:modified xsi:type="dcterms:W3CDTF">2019-11-07T15:51:00Z</dcterms:modified>
</cp:coreProperties>
</file>